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3FF5" w14:textId="77777777" w:rsidR="005B2A75" w:rsidRDefault="006E1F0E">
      <w:pPr>
        <w:pStyle w:val="Standard"/>
        <w:jc w:val="center"/>
      </w:pPr>
      <w:r>
        <w:rPr>
          <w:noProof/>
        </w:rPr>
        <w:drawing>
          <wp:inline distT="0" distB="0" distL="0" distR="0" wp14:anchorId="664BE02D" wp14:editId="07E410C4">
            <wp:extent cx="5943600" cy="105410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054102"/>
                    </a:xfrm>
                    <a:prstGeom prst="rect">
                      <a:avLst/>
                    </a:prstGeom>
                    <a:noFill/>
                    <a:ln>
                      <a:noFill/>
                      <a:prstDash/>
                    </a:ln>
                  </pic:spPr>
                </pic:pic>
              </a:graphicData>
            </a:graphic>
          </wp:inline>
        </w:drawing>
      </w:r>
    </w:p>
    <w:p w14:paraId="78947364" w14:textId="77777777" w:rsidR="005B2A75" w:rsidRDefault="005B2A75">
      <w:pPr>
        <w:pStyle w:val="Standard"/>
        <w:jc w:val="center"/>
        <w:rPr>
          <w:rFonts w:ascii="Arial" w:hAnsi="Arial" w:cs="Arial"/>
          <w:b/>
          <w:color w:val="FF0000"/>
          <w:sz w:val="72"/>
          <w:szCs w:val="72"/>
          <w:u w:val="single"/>
        </w:rPr>
      </w:pPr>
    </w:p>
    <w:p w14:paraId="721BB7EA" w14:textId="77777777" w:rsidR="005B2A75" w:rsidRDefault="005B2A75">
      <w:pPr>
        <w:pStyle w:val="Standard"/>
        <w:jc w:val="center"/>
        <w:rPr>
          <w:rFonts w:ascii="Arial" w:hAnsi="Arial" w:cs="Arial"/>
          <w:b/>
          <w:color w:val="FF0000"/>
          <w:sz w:val="56"/>
          <w:szCs w:val="56"/>
          <w:u w:val="single"/>
        </w:rPr>
      </w:pPr>
    </w:p>
    <w:p w14:paraId="2C6B7E20" w14:textId="77777777" w:rsidR="005B2A75" w:rsidRDefault="006E1F0E">
      <w:pPr>
        <w:pStyle w:val="Standard"/>
        <w:jc w:val="center"/>
        <w:rPr>
          <w:rFonts w:ascii="Arial" w:hAnsi="Arial" w:cs="Arial"/>
          <w:b/>
          <w:color w:val="FF0000"/>
          <w:sz w:val="70"/>
          <w:szCs w:val="72"/>
          <w:u w:val="single"/>
        </w:rPr>
      </w:pPr>
      <w:r>
        <w:rPr>
          <w:rFonts w:ascii="Arial" w:hAnsi="Arial" w:cs="Arial"/>
          <w:b/>
          <w:color w:val="FF0000"/>
          <w:sz w:val="70"/>
          <w:szCs w:val="72"/>
          <w:u w:val="single"/>
        </w:rPr>
        <w:t>DRAGON SHOOT 2022</w:t>
      </w:r>
    </w:p>
    <w:p w14:paraId="32D25DAE" w14:textId="77777777" w:rsidR="005B2A75" w:rsidRDefault="005B2A75">
      <w:pPr>
        <w:pStyle w:val="Standard"/>
        <w:jc w:val="center"/>
        <w:rPr>
          <w:rFonts w:ascii="Arial" w:hAnsi="Arial" w:cs="Arial"/>
        </w:rPr>
      </w:pPr>
    </w:p>
    <w:p w14:paraId="4B609DB3" w14:textId="77777777" w:rsidR="005B2A75" w:rsidRDefault="005B2A75">
      <w:pPr>
        <w:pStyle w:val="Standard"/>
        <w:jc w:val="center"/>
        <w:rPr>
          <w:rFonts w:ascii="Arial" w:hAnsi="Arial" w:cs="Arial"/>
        </w:rPr>
      </w:pPr>
    </w:p>
    <w:p w14:paraId="548EAC6D" w14:textId="77777777" w:rsidR="005B2A75" w:rsidRDefault="005B2A75">
      <w:pPr>
        <w:pStyle w:val="Standard"/>
        <w:jc w:val="center"/>
        <w:rPr>
          <w:rFonts w:ascii="Arial" w:hAnsi="Arial" w:cs="Arial"/>
        </w:rPr>
      </w:pPr>
    </w:p>
    <w:p w14:paraId="0079A79F" w14:textId="77777777" w:rsidR="005B2A75" w:rsidRDefault="005B2A75">
      <w:pPr>
        <w:pStyle w:val="Standard"/>
        <w:jc w:val="center"/>
        <w:rPr>
          <w:rFonts w:ascii="Arial" w:hAnsi="Arial" w:cs="Arial"/>
        </w:rPr>
      </w:pPr>
    </w:p>
    <w:p w14:paraId="56201FF4" w14:textId="77777777" w:rsidR="005B2A75" w:rsidRDefault="005B2A75">
      <w:pPr>
        <w:pStyle w:val="Standard"/>
        <w:jc w:val="center"/>
        <w:rPr>
          <w:rFonts w:ascii="Arial" w:hAnsi="Arial" w:cs="Arial"/>
        </w:rPr>
      </w:pPr>
    </w:p>
    <w:p w14:paraId="2976BF64" w14:textId="77777777" w:rsidR="005B2A75" w:rsidRDefault="006E1F0E">
      <w:pPr>
        <w:pStyle w:val="Standard"/>
        <w:jc w:val="center"/>
        <w:rPr>
          <w:rFonts w:ascii="Arial" w:hAnsi="Arial" w:cs="Arial"/>
          <w:sz w:val="28"/>
          <w:szCs w:val="28"/>
        </w:rPr>
      </w:pPr>
      <w:r>
        <w:rPr>
          <w:rFonts w:ascii="Arial" w:hAnsi="Arial" w:cs="Arial"/>
          <w:sz w:val="28"/>
          <w:szCs w:val="28"/>
        </w:rPr>
        <w:t>Comprising English Match (60 shots at 50 Metres)</w:t>
      </w:r>
    </w:p>
    <w:p w14:paraId="4B9925E9" w14:textId="77777777" w:rsidR="005B2A75" w:rsidRDefault="006E1F0E">
      <w:pPr>
        <w:pStyle w:val="Standard"/>
        <w:jc w:val="center"/>
        <w:rPr>
          <w:rFonts w:ascii="Arial" w:hAnsi="Arial" w:cs="Arial"/>
          <w:sz w:val="44"/>
          <w:szCs w:val="44"/>
        </w:rPr>
      </w:pPr>
      <w:r>
        <w:rPr>
          <w:rFonts w:ascii="Arial" w:hAnsi="Arial" w:cs="Arial"/>
          <w:sz w:val="44"/>
          <w:szCs w:val="44"/>
        </w:rPr>
        <w:t xml:space="preserve">Shot on </w:t>
      </w:r>
      <w:proofErr w:type="spellStart"/>
      <w:r>
        <w:rPr>
          <w:rFonts w:ascii="Arial" w:hAnsi="Arial" w:cs="Arial"/>
          <w:sz w:val="44"/>
          <w:szCs w:val="44"/>
        </w:rPr>
        <w:t>Megalink</w:t>
      </w:r>
      <w:proofErr w:type="spellEnd"/>
      <w:r>
        <w:rPr>
          <w:rFonts w:ascii="Arial" w:hAnsi="Arial" w:cs="Arial"/>
          <w:sz w:val="44"/>
          <w:szCs w:val="44"/>
        </w:rPr>
        <w:t xml:space="preserve"> Electronic Targets</w:t>
      </w:r>
    </w:p>
    <w:p w14:paraId="4D503987" w14:textId="77777777" w:rsidR="005B2A75" w:rsidRDefault="005B2A75">
      <w:pPr>
        <w:pStyle w:val="Standard"/>
        <w:jc w:val="center"/>
        <w:rPr>
          <w:rFonts w:ascii="Arial" w:hAnsi="Arial" w:cs="Arial"/>
        </w:rPr>
      </w:pPr>
    </w:p>
    <w:p w14:paraId="19BBE0BD" w14:textId="77777777" w:rsidR="005B2A75" w:rsidRDefault="005B2A75">
      <w:pPr>
        <w:pStyle w:val="Standard"/>
        <w:jc w:val="center"/>
        <w:rPr>
          <w:rFonts w:ascii="Arial" w:hAnsi="Arial" w:cs="Arial"/>
        </w:rPr>
      </w:pPr>
    </w:p>
    <w:p w14:paraId="57A96D54" w14:textId="77777777" w:rsidR="005B2A75" w:rsidRDefault="006E1F0E">
      <w:pPr>
        <w:pStyle w:val="Standard"/>
        <w:jc w:val="center"/>
        <w:rPr>
          <w:rFonts w:ascii="Arial" w:hAnsi="Arial" w:cs="Arial"/>
          <w:sz w:val="28"/>
          <w:szCs w:val="28"/>
        </w:rPr>
      </w:pPr>
      <w:r>
        <w:rPr>
          <w:rFonts w:ascii="Arial" w:hAnsi="Arial" w:cs="Arial"/>
          <w:sz w:val="28"/>
          <w:szCs w:val="28"/>
        </w:rPr>
        <w:t xml:space="preserve">To be held at </w:t>
      </w:r>
    </w:p>
    <w:p w14:paraId="19D411F9" w14:textId="77777777" w:rsidR="005B2A75" w:rsidRDefault="005B2A75">
      <w:pPr>
        <w:pStyle w:val="Standard"/>
        <w:jc w:val="center"/>
        <w:rPr>
          <w:rFonts w:ascii="Arial" w:hAnsi="Arial" w:cs="Arial"/>
          <w:sz w:val="28"/>
          <w:szCs w:val="28"/>
        </w:rPr>
      </w:pPr>
    </w:p>
    <w:p w14:paraId="77C24ADB" w14:textId="77777777" w:rsidR="005B2A75" w:rsidRDefault="006E1F0E">
      <w:pPr>
        <w:pStyle w:val="Standard"/>
        <w:jc w:val="center"/>
        <w:rPr>
          <w:rFonts w:ascii="Arial" w:hAnsi="Arial" w:cs="Arial"/>
          <w:sz w:val="30"/>
          <w:szCs w:val="30"/>
        </w:rPr>
      </w:pPr>
      <w:r>
        <w:rPr>
          <w:rFonts w:ascii="Arial" w:hAnsi="Arial" w:cs="Arial"/>
          <w:sz w:val="30"/>
          <w:szCs w:val="30"/>
        </w:rPr>
        <w:t>Tondu T.S.C. Ranges, Bridgend, South Wales</w:t>
      </w:r>
    </w:p>
    <w:p w14:paraId="73BEA5BF" w14:textId="77777777" w:rsidR="005B2A75" w:rsidRDefault="005B2A75">
      <w:pPr>
        <w:pStyle w:val="Standard"/>
        <w:jc w:val="center"/>
        <w:rPr>
          <w:rFonts w:ascii="Arial" w:hAnsi="Arial" w:cs="Arial"/>
          <w:sz w:val="30"/>
          <w:szCs w:val="30"/>
        </w:rPr>
      </w:pPr>
    </w:p>
    <w:p w14:paraId="73E989B1" w14:textId="77777777" w:rsidR="005B2A75" w:rsidRDefault="006E1F0E">
      <w:pPr>
        <w:pStyle w:val="Standard"/>
        <w:jc w:val="center"/>
        <w:rPr>
          <w:rFonts w:ascii="Arial" w:hAnsi="Arial" w:cs="Arial"/>
          <w:sz w:val="30"/>
          <w:szCs w:val="30"/>
        </w:rPr>
      </w:pPr>
      <w:r>
        <w:rPr>
          <w:rFonts w:ascii="Arial" w:hAnsi="Arial" w:cs="Arial"/>
          <w:sz w:val="30"/>
          <w:szCs w:val="30"/>
        </w:rPr>
        <w:t>On</w:t>
      </w:r>
    </w:p>
    <w:p w14:paraId="61544E80" w14:textId="77777777" w:rsidR="005B2A75" w:rsidRDefault="005B2A75">
      <w:pPr>
        <w:pStyle w:val="Standard"/>
        <w:jc w:val="center"/>
        <w:rPr>
          <w:rFonts w:ascii="Arial" w:hAnsi="Arial" w:cs="Arial"/>
          <w:sz w:val="30"/>
          <w:szCs w:val="30"/>
        </w:rPr>
      </w:pPr>
    </w:p>
    <w:p w14:paraId="7A54606F" w14:textId="01DDA113" w:rsidR="005B2A75" w:rsidRDefault="006E1F0E">
      <w:pPr>
        <w:pStyle w:val="Standard"/>
        <w:jc w:val="center"/>
      </w:pPr>
      <w:r>
        <w:rPr>
          <w:rFonts w:ascii="Arial" w:hAnsi="Arial" w:cs="Arial"/>
          <w:b/>
          <w:bCs/>
          <w:sz w:val="44"/>
          <w:szCs w:val="44"/>
        </w:rPr>
        <w:t xml:space="preserve">Sunday </w:t>
      </w:r>
      <w:r>
        <w:rPr>
          <w:rFonts w:ascii="Arial" w:hAnsi="Arial" w:cs="Arial"/>
          <w:b/>
          <w:bCs/>
          <w:sz w:val="44"/>
          <w:szCs w:val="44"/>
        </w:rPr>
        <w:t>2</w:t>
      </w:r>
      <w:r>
        <w:rPr>
          <w:rFonts w:ascii="Arial" w:hAnsi="Arial" w:cs="Arial"/>
          <w:b/>
          <w:bCs/>
          <w:sz w:val="44"/>
          <w:szCs w:val="44"/>
          <w:vertAlign w:val="superscript"/>
        </w:rPr>
        <w:t>nd</w:t>
      </w:r>
      <w:r>
        <w:rPr>
          <w:rFonts w:ascii="Arial" w:hAnsi="Arial" w:cs="Arial"/>
          <w:b/>
          <w:bCs/>
          <w:sz w:val="44"/>
          <w:szCs w:val="44"/>
        </w:rPr>
        <w:t xml:space="preserve"> October 2022</w:t>
      </w:r>
    </w:p>
    <w:p w14:paraId="12047DA9" w14:textId="77777777" w:rsidR="005B2A75" w:rsidRDefault="005B2A75">
      <w:pPr>
        <w:pStyle w:val="Standard"/>
        <w:jc w:val="center"/>
        <w:rPr>
          <w:rFonts w:ascii="Arial" w:hAnsi="Arial" w:cs="Arial"/>
        </w:rPr>
      </w:pPr>
    </w:p>
    <w:p w14:paraId="51556F45" w14:textId="77777777" w:rsidR="005B2A75" w:rsidRDefault="005B2A75">
      <w:pPr>
        <w:pStyle w:val="Standard"/>
        <w:jc w:val="center"/>
        <w:rPr>
          <w:rFonts w:ascii="Arial" w:hAnsi="Arial" w:cs="Arial"/>
        </w:rPr>
      </w:pPr>
    </w:p>
    <w:p w14:paraId="559A90B8" w14:textId="77777777" w:rsidR="005B2A75" w:rsidRDefault="005B2A75">
      <w:pPr>
        <w:pStyle w:val="Standard"/>
        <w:jc w:val="center"/>
        <w:rPr>
          <w:rFonts w:ascii="Arial" w:hAnsi="Arial" w:cs="Arial"/>
        </w:rPr>
      </w:pPr>
    </w:p>
    <w:p w14:paraId="25AEB6D7" w14:textId="77777777" w:rsidR="005B2A75" w:rsidRDefault="005B2A75">
      <w:pPr>
        <w:pStyle w:val="Standard"/>
        <w:jc w:val="center"/>
        <w:rPr>
          <w:rFonts w:ascii="Arial" w:hAnsi="Arial" w:cs="Arial"/>
        </w:rPr>
      </w:pPr>
    </w:p>
    <w:p w14:paraId="3AA92156" w14:textId="77777777" w:rsidR="005B2A75" w:rsidRDefault="005B2A75">
      <w:pPr>
        <w:pStyle w:val="Standard"/>
        <w:jc w:val="center"/>
        <w:rPr>
          <w:rFonts w:ascii="Arial" w:hAnsi="Arial" w:cs="Arial"/>
          <w:sz w:val="22"/>
          <w:szCs w:val="22"/>
        </w:rPr>
      </w:pPr>
    </w:p>
    <w:p w14:paraId="0570A1CF" w14:textId="77777777" w:rsidR="005B2A75" w:rsidRDefault="006E1F0E">
      <w:pPr>
        <w:pStyle w:val="Standard"/>
        <w:jc w:val="center"/>
        <w:rPr>
          <w:rFonts w:ascii="Arial" w:hAnsi="Arial" w:cs="Arial"/>
          <w:sz w:val="22"/>
          <w:szCs w:val="22"/>
        </w:rPr>
      </w:pPr>
      <w:r>
        <w:rPr>
          <w:rFonts w:ascii="Arial" w:hAnsi="Arial" w:cs="Arial"/>
          <w:sz w:val="22"/>
          <w:szCs w:val="22"/>
        </w:rPr>
        <w:t>Officials</w:t>
      </w:r>
    </w:p>
    <w:p w14:paraId="4CFC3334" w14:textId="77777777" w:rsidR="005B2A75" w:rsidRDefault="006E1F0E">
      <w:pPr>
        <w:pStyle w:val="Standard"/>
        <w:jc w:val="center"/>
        <w:rPr>
          <w:rFonts w:ascii="Arial" w:hAnsi="Arial" w:cs="Arial"/>
          <w:sz w:val="22"/>
          <w:szCs w:val="22"/>
        </w:rPr>
      </w:pPr>
      <w:r>
        <w:rPr>
          <w:rFonts w:ascii="Arial" w:hAnsi="Arial" w:cs="Arial"/>
          <w:sz w:val="22"/>
          <w:szCs w:val="22"/>
        </w:rPr>
        <w:t xml:space="preserve">Members of the </w:t>
      </w:r>
      <w:r>
        <w:rPr>
          <w:rFonts w:ascii="Arial" w:hAnsi="Arial" w:cs="Arial"/>
          <w:sz w:val="22"/>
          <w:szCs w:val="22"/>
        </w:rPr>
        <w:t>Tondu Target shooting Club Committee</w:t>
      </w:r>
    </w:p>
    <w:p w14:paraId="024523CB" w14:textId="77777777" w:rsidR="005B2A75" w:rsidRDefault="005B2A75">
      <w:pPr>
        <w:pStyle w:val="Standard"/>
        <w:rPr>
          <w:rFonts w:ascii="Arial" w:hAnsi="Arial" w:cs="Arial"/>
          <w:sz w:val="22"/>
          <w:szCs w:val="22"/>
        </w:rPr>
      </w:pPr>
    </w:p>
    <w:p w14:paraId="317AC451" w14:textId="77777777" w:rsidR="005B2A75" w:rsidRDefault="005B2A75">
      <w:pPr>
        <w:pStyle w:val="Standard"/>
        <w:rPr>
          <w:rFonts w:ascii="Arial" w:hAnsi="Arial" w:cs="Arial"/>
          <w:sz w:val="22"/>
          <w:szCs w:val="22"/>
        </w:rPr>
      </w:pPr>
    </w:p>
    <w:p w14:paraId="4DCA194A" w14:textId="77777777" w:rsidR="005B2A75" w:rsidRDefault="006E1F0E">
      <w:pPr>
        <w:pStyle w:val="Standard"/>
        <w:jc w:val="center"/>
        <w:rPr>
          <w:rFonts w:ascii="Arial" w:hAnsi="Arial" w:cs="Arial"/>
          <w:sz w:val="22"/>
          <w:szCs w:val="22"/>
        </w:rPr>
      </w:pPr>
      <w:r>
        <w:rPr>
          <w:rFonts w:ascii="Arial" w:hAnsi="Arial" w:cs="Arial"/>
          <w:sz w:val="22"/>
          <w:szCs w:val="22"/>
        </w:rPr>
        <w:t>Entries to:</w:t>
      </w:r>
    </w:p>
    <w:p w14:paraId="5D390FC3" w14:textId="77777777" w:rsidR="005B2A75" w:rsidRDefault="006E1F0E">
      <w:pPr>
        <w:pStyle w:val="Standard"/>
        <w:jc w:val="center"/>
        <w:rPr>
          <w:rFonts w:ascii="Arial" w:hAnsi="Arial" w:cs="Arial"/>
          <w:sz w:val="22"/>
          <w:szCs w:val="22"/>
        </w:rPr>
      </w:pPr>
      <w:r>
        <w:rPr>
          <w:rFonts w:ascii="Arial" w:hAnsi="Arial" w:cs="Arial"/>
          <w:sz w:val="22"/>
          <w:szCs w:val="22"/>
        </w:rPr>
        <w:t>Alun Evans</w:t>
      </w:r>
    </w:p>
    <w:p w14:paraId="711E8A8C" w14:textId="77777777" w:rsidR="005B2A75" w:rsidRDefault="006E1F0E">
      <w:pPr>
        <w:pStyle w:val="Standard"/>
        <w:jc w:val="center"/>
        <w:rPr>
          <w:rFonts w:ascii="Arial" w:hAnsi="Arial" w:cs="Arial"/>
          <w:sz w:val="22"/>
          <w:szCs w:val="22"/>
        </w:rPr>
      </w:pPr>
      <w:r>
        <w:rPr>
          <w:rFonts w:ascii="Arial" w:hAnsi="Arial" w:cs="Arial"/>
          <w:sz w:val="22"/>
          <w:szCs w:val="22"/>
        </w:rPr>
        <w:t xml:space="preserve">144 </w:t>
      </w:r>
      <w:proofErr w:type="spellStart"/>
      <w:r>
        <w:rPr>
          <w:rFonts w:ascii="Arial" w:hAnsi="Arial" w:cs="Arial"/>
          <w:sz w:val="22"/>
          <w:szCs w:val="22"/>
        </w:rPr>
        <w:t>Ffordd</w:t>
      </w:r>
      <w:proofErr w:type="spellEnd"/>
      <w:r>
        <w:rPr>
          <w:rFonts w:ascii="Arial" w:hAnsi="Arial" w:cs="Arial"/>
          <w:sz w:val="22"/>
          <w:szCs w:val="22"/>
        </w:rPr>
        <w:t xml:space="preserve"> y </w:t>
      </w:r>
      <w:proofErr w:type="spellStart"/>
      <w:r>
        <w:rPr>
          <w:rFonts w:ascii="Arial" w:hAnsi="Arial" w:cs="Arial"/>
          <w:sz w:val="22"/>
          <w:szCs w:val="22"/>
        </w:rPr>
        <w:t>Draen</w:t>
      </w:r>
      <w:proofErr w:type="spellEnd"/>
      <w:r>
        <w:rPr>
          <w:rFonts w:ascii="Arial" w:hAnsi="Arial" w:cs="Arial"/>
          <w:sz w:val="22"/>
          <w:szCs w:val="22"/>
        </w:rPr>
        <w:t xml:space="preserve">, </w:t>
      </w:r>
      <w:proofErr w:type="spellStart"/>
      <w:r>
        <w:rPr>
          <w:rFonts w:ascii="Arial" w:hAnsi="Arial" w:cs="Arial"/>
          <w:sz w:val="22"/>
          <w:szCs w:val="22"/>
        </w:rPr>
        <w:t>Coity</w:t>
      </w:r>
      <w:proofErr w:type="spellEnd"/>
      <w:r>
        <w:rPr>
          <w:rFonts w:ascii="Arial" w:hAnsi="Arial" w:cs="Arial"/>
          <w:sz w:val="22"/>
          <w:szCs w:val="22"/>
        </w:rPr>
        <w:t>, Bridgend</w:t>
      </w:r>
    </w:p>
    <w:p w14:paraId="3BB60D7A" w14:textId="77777777" w:rsidR="005B2A75" w:rsidRDefault="006E1F0E">
      <w:pPr>
        <w:pStyle w:val="Standard"/>
        <w:jc w:val="center"/>
        <w:rPr>
          <w:rFonts w:ascii="Arial" w:hAnsi="Arial" w:cs="Arial"/>
          <w:sz w:val="22"/>
          <w:szCs w:val="22"/>
        </w:rPr>
      </w:pPr>
      <w:r>
        <w:rPr>
          <w:rFonts w:ascii="Arial" w:hAnsi="Arial" w:cs="Arial"/>
          <w:sz w:val="22"/>
          <w:szCs w:val="22"/>
        </w:rPr>
        <w:t>CF35 6DQ</w:t>
      </w:r>
    </w:p>
    <w:p w14:paraId="522FDB75" w14:textId="77777777" w:rsidR="005B2A75" w:rsidRDefault="005B2A75">
      <w:pPr>
        <w:pStyle w:val="Standard"/>
        <w:jc w:val="center"/>
        <w:rPr>
          <w:rFonts w:ascii="Arial" w:hAnsi="Arial" w:cs="Arial"/>
          <w:sz w:val="22"/>
          <w:szCs w:val="22"/>
        </w:rPr>
      </w:pPr>
    </w:p>
    <w:p w14:paraId="1103050D" w14:textId="77777777" w:rsidR="005B2A75" w:rsidRDefault="006E1F0E">
      <w:pPr>
        <w:pStyle w:val="Standard"/>
        <w:jc w:val="center"/>
      </w:pPr>
      <w:r>
        <w:rPr>
          <w:rFonts w:ascii="Arial" w:hAnsi="Arial" w:cs="Arial"/>
          <w:b/>
          <w:sz w:val="22"/>
          <w:szCs w:val="22"/>
        </w:rPr>
        <w:t>Email: aevans1182@aol.com</w:t>
      </w:r>
    </w:p>
    <w:p w14:paraId="3BE58CA1" w14:textId="77777777" w:rsidR="005B2A75" w:rsidRDefault="005B2A75">
      <w:pPr>
        <w:pStyle w:val="Standard"/>
        <w:jc w:val="center"/>
        <w:rPr>
          <w:rFonts w:ascii="Arial" w:hAnsi="Arial" w:cs="Arial"/>
          <w:sz w:val="22"/>
          <w:szCs w:val="22"/>
        </w:rPr>
      </w:pPr>
    </w:p>
    <w:p w14:paraId="7050CC36" w14:textId="77777777" w:rsidR="005B2A75" w:rsidRDefault="005B2A75">
      <w:pPr>
        <w:pStyle w:val="Standard"/>
        <w:jc w:val="center"/>
        <w:rPr>
          <w:rFonts w:ascii="Arial" w:hAnsi="Arial" w:cs="Arial"/>
          <w:sz w:val="22"/>
          <w:szCs w:val="22"/>
        </w:rPr>
      </w:pPr>
    </w:p>
    <w:p w14:paraId="66B717A5" w14:textId="77777777" w:rsidR="005B2A75" w:rsidRDefault="005B2A75">
      <w:pPr>
        <w:pStyle w:val="Standard"/>
        <w:jc w:val="center"/>
        <w:rPr>
          <w:rFonts w:ascii="Arial" w:hAnsi="Arial" w:cs="Arial"/>
          <w:sz w:val="22"/>
          <w:szCs w:val="22"/>
        </w:rPr>
      </w:pPr>
    </w:p>
    <w:p w14:paraId="191301AA" w14:textId="77777777" w:rsidR="005B2A75" w:rsidRDefault="006E1F0E">
      <w:pPr>
        <w:pStyle w:val="Standard"/>
      </w:pPr>
      <w:r>
        <w:rPr>
          <w:rFonts w:ascii="Arial" w:hAnsi="Arial" w:cs="Arial"/>
          <w:b/>
          <w:i/>
          <w:sz w:val="22"/>
          <w:szCs w:val="22"/>
          <w:u w:val="single"/>
        </w:rPr>
        <w:t>IMPORTANT: Please note the closing date for all entries is 11</w:t>
      </w:r>
      <w:r>
        <w:rPr>
          <w:rFonts w:ascii="Arial" w:hAnsi="Arial" w:cs="Arial"/>
          <w:b/>
          <w:i/>
          <w:sz w:val="22"/>
          <w:szCs w:val="22"/>
          <w:u w:val="single"/>
          <w:vertAlign w:val="superscript"/>
        </w:rPr>
        <w:t>th</w:t>
      </w:r>
      <w:r>
        <w:rPr>
          <w:rFonts w:ascii="Arial" w:hAnsi="Arial" w:cs="Arial"/>
          <w:b/>
          <w:i/>
          <w:sz w:val="22"/>
          <w:szCs w:val="22"/>
          <w:u w:val="single"/>
        </w:rPr>
        <w:t xml:space="preserve"> September 2022. Entries made after this date will be su</w:t>
      </w:r>
      <w:r>
        <w:rPr>
          <w:rFonts w:ascii="Arial" w:hAnsi="Arial" w:cs="Arial"/>
          <w:b/>
          <w:i/>
          <w:sz w:val="22"/>
          <w:szCs w:val="22"/>
          <w:u w:val="single"/>
        </w:rPr>
        <w:t>bject to availability of firing points.</w:t>
      </w:r>
    </w:p>
    <w:p w14:paraId="09339FBE" w14:textId="77777777" w:rsidR="005B2A75" w:rsidRDefault="006E1F0E">
      <w:pPr>
        <w:pStyle w:val="Standard"/>
        <w:jc w:val="center"/>
        <w:rPr>
          <w:rFonts w:ascii="Arial" w:hAnsi="Arial" w:cs="Arial"/>
          <w:sz w:val="22"/>
          <w:szCs w:val="22"/>
        </w:rPr>
      </w:pPr>
      <w:r>
        <w:rPr>
          <w:rFonts w:ascii="Arial" w:hAnsi="Arial" w:cs="Arial"/>
          <w:sz w:val="22"/>
          <w:szCs w:val="22"/>
        </w:rPr>
        <w:t>NSRA Rules and Regulations will apply, unless otherwise stated in the programme.</w:t>
      </w:r>
    </w:p>
    <w:p w14:paraId="1C83EC5B" w14:textId="77777777" w:rsidR="005B2A75" w:rsidRDefault="005B2A75">
      <w:pPr>
        <w:pStyle w:val="Standard"/>
        <w:jc w:val="center"/>
        <w:rPr>
          <w:rFonts w:ascii="Arial" w:hAnsi="Arial" w:cs="Arial"/>
          <w:sz w:val="22"/>
          <w:szCs w:val="22"/>
        </w:rPr>
      </w:pPr>
    </w:p>
    <w:p w14:paraId="0C0F189B" w14:textId="77777777" w:rsidR="005B2A75" w:rsidRDefault="006E1F0E">
      <w:pPr>
        <w:pStyle w:val="Standard"/>
        <w:jc w:val="center"/>
        <w:rPr>
          <w:rFonts w:ascii="Arial" w:hAnsi="Arial" w:cs="Arial"/>
          <w:sz w:val="22"/>
          <w:szCs w:val="22"/>
        </w:rPr>
      </w:pPr>
      <w:r>
        <w:rPr>
          <w:rFonts w:ascii="Arial" w:hAnsi="Arial" w:cs="Arial"/>
          <w:sz w:val="22"/>
          <w:szCs w:val="22"/>
        </w:rPr>
        <w:t xml:space="preserve">All disputes will be settled by a Range Committee comprising three Officials of </w:t>
      </w:r>
    </w:p>
    <w:p w14:paraId="3A2FB8F7" w14:textId="77777777" w:rsidR="005B2A75" w:rsidRDefault="006E1F0E">
      <w:pPr>
        <w:pStyle w:val="Standard"/>
        <w:jc w:val="center"/>
        <w:rPr>
          <w:rFonts w:ascii="Arial" w:hAnsi="Arial" w:cs="Arial"/>
          <w:sz w:val="22"/>
          <w:szCs w:val="22"/>
        </w:rPr>
      </w:pPr>
      <w:r>
        <w:rPr>
          <w:rFonts w:ascii="Arial" w:hAnsi="Arial" w:cs="Arial"/>
          <w:sz w:val="22"/>
          <w:szCs w:val="22"/>
        </w:rPr>
        <w:t>Tondu Target Shooting Club</w:t>
      </w:r>
    </w:p>
    <w:p w14:paraId="53D7C095" w14:textId="77777777" w:rsidR="005B2A75" w:rsidRDefault="005B2A75">
      <w:pPr>
        <w:pStyle w:val="Standard"/>
        <w:jc w:val="center"/>
        <w:rPr>
          <w:rFonts w:ascii="Arial" w:hAnsi="Arial" w:cs="Arial"/>
          <w:sz w:val="22"/>
          <w:szCs w:val="22"/>
        </w:rPr>
      </w:pPr>
    </w:p>
    <w:p w14:paraId="170400B4" w14:textId="77777777" w:rsidR="005B2A75" w:rsidRDefault="005B2A75">
      <w:pPr>
        <w:pStyle w:val="Standard"/>
        <w:jc w:val="center"/>
        <w:rPr>
          <w:rFonts w:ascii="Arial" w:hAnsi="Arial" w:cs="Arial"/>
          <w:sz w:val="22"/>
          <w:szCs w:val="22"/>
        </w:rPr>
      </w:pPr>
    </w:p>
    <w:p w14:paraId="0F9BB470" w14:textId="77777777" w:rsidR="005B2A75" w:rsidRDefault="006E1F0E">
      <w:pPr>
        <w:pStyle w:val="Standard"/>
        <w:jc w:val="both"/>
        <w:rPr>
          <w:rFonts w:ascii="Arial" w:hAnsi="Arial" w:cs="Arial"/>
          <w:sz w:val="22"/>
          <w:szCs w:val="22"/>
        </w:rPr>
      </w:pPr>
      <w:r>
        <w:rPr>
          <w:rFonts w:ascii="Arial" w:hAnsi="Arial" w:cs="Arial"/>
          <w:sz w:val="22"/>
          <w:szCs w:val="22"/>
        </w:rPr>
        <w:t xml:space="preserve">A full results </w:t>
      </w:r>
      <w:r>
        <w:rPr>
          <w:rFonts w:ascii="Arial" w:hAnsi="Arial" w:cs="Arial"/>
          <w:sz w:val="22"/>
          <w:szCs w:val="22"/>
        </w:rPr>
        <w:t>sheet will be circulated by e-mail after the match, where e-mail addresses are supplied. Results will be published on the club website and you are asked to sign the declaration giving your consent.</w:t>
      </w:r>
    </w:p>
    <w:p w14:paraId="6365E542" w14:textId="77777777" w:rsidR="005B2A75" w:rsidRDefault="005B2A75">
      <w:pPr>
        <w:pStyle w:val="Standard"/>
        <w:jc w:val="both"/>
        <w:rPr>
          <w:rFonts w:ascii="Arial" w:hAnsi="Arial" w:cs="Arial"/>
          <w:sz w:val="22"/>
          <w:szCs w:val="22"/>
        </w:rPr>
      </w:pPr>
    </w:p>
    <w:p w14:paraId="5718F422" w14:textId="77777777" w:rsidR="005B2A75" w:rsidRDefault="005B2A75">
      <w:pPr>
        <w:pStyle w:val="Standard"/>
        <w:jc w:val="both"/>
        <w:rPr>
          <w:rFonts w:ascii="Arial" w:hAnsi="Arial" w:cs="Arial"/>
          <w:sz w:val="22"/>
          <w:szCs w:val="22"/>
        </w:rPr>
      </w:pPr>
    </w:p>
    <w:p w14:paraId="735AB06A" w14:textId="77777777" w:rsidR="005B2A75" w:rsidRDefault="005B2A75">
      <w:pPr>
        <w:pStyle w:val="Standard"/>
        <w:jc w:val="both"/>
        <w:rPr>
          <w:rFonts w:ascii="Arial" w:hAnsi="Arial" w:cs="Arial"/>
          <w:sz w:val="22"/>
          <w:szCs w:val="22"/>
        </w:rPr>
      </w:pPr>
    </w:p>
    <w:p w14:paraId="792EBA35" w14:textId="77777777" w:rsidR="005B2A75" w:rsidRDefault="006E1F0E">
      <w:pPr>
        <w:pStyle w:val="Standard"/>
        <w:jc w:val="both"/>
        <w:rPr>
          <w:rFonts w:ascii="Arial" w:hAnsi="Arial" w:cs="Arial"/>
          <w:b/>
          <w:sz w:val="22"/>
          <w:szCs w:val="22"/>
        </w:rPr>
      </w:pPr>
      <w:r>
        <w:rPr>
          <w:rFonts w:ascii="Arial" w:hAnsi="Arial" w:cs="Arial"/>
          <w:b/>
          <w:sz w:val="22"/>
          <w:szCs w:val="22"/>
        </w:rPr>
        <w:t>Classification</w:t>
      </w:r>
    </w:p>
    <w:p w14:paraId="10AA6C15" w14:textId="77777777" w:rsidR="005B2A75" w:rsidRDefault="006E1F0E">
      <w:pPr>
        <w:pStyle w:val="Standard"/>
        <w:jc w:val="both"/>
        <w:rPr>
          <w:rFonts w:ascii="Arial" w:hAnsi="Arial" w:cs="Arial"/>
          <w:sz w:val="22"/>
          <w:szCs w:val="22"/>
        </w:rPr>
      </w:pPr>
      <w:r>
        <w:rPr>
          <w:rFonts w:ascii="Arial" w:hAnsi="Arial" w:cs="Arial"/>
          <w:sz w:val="22"/>
          <w:szCs w:val="22"/>
        </w:rPr>
        <w:t xml:space="preserve">Competitors will be classified </w:t>
      </w:r>
      <w:r>
        <w:rPr>
          <w:rFonts w:ascii="Arial" w:hAnsi="Arial" w:cs="Arial"/>
          <w:sz w:val="22"/>
          <w:szCs w:val="22"/>
        </w:rPr>
        <w:t>based upon their declared average based upon the best 5 scores from the last 6 officially scored targets in a league competition at short range which must be verified. If no average is declared, then you will be placed in Class X. The Committee reserves th</w:t>
      </w:r>
      <w:r>
        <w:rPr>
          <w:rFonts w:ascii="Arial" w:hAnsi="Arial" w:cs="Arial"/>
          <w:sz w:val="22"/>
          <w:szCs w:val="22"/>
        </w:rPr>
        <w:t>e right to re-classify any competitor at any time.</w:t>
      </w:r>
    </w:p>
    <w:p w14:paraId="75011999" w14:textId="77777777" w:rsidR="005B2A75" w:rsidRDefault="005B2A75">
      <w:pPr>
        <w:pStyle w:val="Standard"/>
        <w:rPr>
          <w:rFonts w:ascii="Arial" w:hAnsi="Arial" w:cs="Arial"/>
          <w:sz w:val="22"/>
          <w:szCs w:val="22"/>
        </w:rPr>
      </w:pPr>
    </w:p>
    <w:tbl>
      <w:tblPr>
        <w:tblW w:w="3397" w:type="dxa"/>
        <w:tblCellMar>
          <w:left w:w="10" w:type="dxa"/>
          <w:right w:w="10" w:type="dxa"/>
        </w:tblCellMar>
        <w:tblLook w:val="04A0" w:firstRow="1" w:lastRow="0" w:firstColumn="1" w:lastColumn="0" w:noHBand="0" w:noVBand="1"/>
      </w:tblPr>
      <w:tblGrid>
        <w:gridCol w:w="1129"/>
        <w:gridCol w:w="426"/>
        <w:gridCol w:w="1842"/>
      </w:tblGrid>
      <w:tr w:rsidR="005B2A75" w14:paraId="38D3B4AA" w14:textId="77777777">
        <w:tblPrEx>
          <w:tblCellMar>
            <w:top w:w="0" w:type="dxa"/>
            <w:bottom w:w="0" w:type="dxa"/>
          </w:tblCellMar>
        </w:tblPrEx>
        <w:tc>
          <w:tcPr>
            <w:tcW w:w="112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63FF6B9" w14:textId="77777777" w:rsidR="005B2A75" w:rsidRDefault="006E1F0E">
            <w:pPr>
              <w:pStyle w:val="Standard"/>
              <w:rPr>
                <w:rFonts w:ascii="Arial" w:hAnsi="Arial" w:cs="Arial"/>
                <w:sz w:val="22"/>
                <w:szCs w:val="22"/>
              </w:rPr>
            </w:pPr>
            <w:r>
              <w:rPr>
                <w:rFonts w:ascii="Arial" w:hAnsi="Arial" w:cs="Arial"/>
                <w:sz w:val="22"/>
                <w:szCs w:val="22"/>
              </w:rPr>
              <w:t>Class</w:t>
            </w:r>
          </w:p>
        </w:tc>
        <w:tc>
          <w:tcPr>
            <w:tcW w:w="42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EE8DFAA" w14:textId="77777777" w:rsidR="005B2A75" w:rsidRDefault="006E1F0E">
            <w:pPr>
              <w:pStyle w:val="Standard"/>
              <w:rPr>
                <w:rFonts w:ascii="Arial" w:hAnsi="Arial" w:cs="Arial"/>
                <w:sz w:val="22"/>
                <w:szCs w:val="22"/>
              </w:rPr>
            </w:pPr>
            <w:r>
              <w:rPr>
                <w:rFonts w:ascii="Arial" w:hAnsi="Arial" w:cs="Arial"/>
                <w:sz w:val="22"/>
                <w:szCs w:val="22"/>
              </w:rPr>
              <w:t>X</w:t>
            </w:r>
          </w:p>
        </w:tc>
        <w:tc>
          <w:tcPr>
            <w:tcW w:w="184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6D94908" w14:textId="77777777" w:rsidR="005B2A75" w:rsidRDefault="006E1F0E">
            <w:pPr>
              <w:pStyle w:val="Standard"/>
              <w:rPr>
                <w:rFonts w:ascii="Arial" w:hAnsi="Arial" w:cs="Arial"/>
                <w:sz w:val="22"/>
                <w:szCs w:val="22"/>
              </w:rPr>
            </w:pPr>
            <w:r>
              <w:rPr>
                <w:rFonts w:ascii="Arial" w:hAnsi="Arial" w:cs="Arial"/>
                <w:sz w:val="22"/>
                <w:szCs w:val="22"/>
              </w:rPr>
              <w:t>98.0 and above</w:t>
            </w:r>
          </w:p>
        </w:tc>
      </w:tr>
      <w:tr w:rsidR="005B2A75" w14:paraId="34DA2E96" w14:textId="77777777">
        <w:tblPrEx>
          <w:tblCellMar>
            <w:top w:w="0" w:type="dxa"/>
            <w:bottom w:w="0" w:type="dxa"/>
          </w:tblCellMar>
        </w:tblPrEx>
        <w:tc>
          <w:tcPr>
            <w:tcW w:w="112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CC6A1CB" w14:textId="77777777" w:rsidR="005B2A75" w:rsidRDefault="005B2A75">
            <w:pPr>
              <w:pStyle w:val="Standard"/>
              <w:rPr>
                <w:rFonts w:ascii="Arial" w:hAnsi="Arial" w:cs="Arial"/>
                <w:sz w:val="22"/>
                <w:szCs w:val="22"/>
              </w:rPr>
            </w:pPr>
          </w:p>
        </w:tc>
        <w:tc>
          <w:tcPr>
            <w:tcW w:w="42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B39BFE3" w14:textId="77777777" w:rsidR="005B2A75" w:rsidRDefault="006E1F0E">
            <w:pPr>
              <w:pStyle w:val="Standard"/>
              <w:rPr>
                <w:rFonts w:ascii="Arial" w:hAnsi="Arial" w:cs="Arial"/>
                <w:sz w:val="22"/>
                <w:szCs w:val="22"/>
              </w:rPr>
            </w:pPr>
            <w:r>
              <w:rPr>
                <w:rFonts w:ascii="Arial" w:hAnsi="Arial" w:cs="Arial"/>
                <w:sz w:val="22"/>
                <w:szCs w:val="22"/>
              </w:rPr>
              <w:t>A</w:t>
            </w:r>
          </w:p>
        </w:tc>
        <w:tc>
          <w:tcPr>
            <w:tcW w:w="184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1834AD2" w14:textId="77777777" w:rsidR="005B2A75" w:rsidRDefault="006E1F0E">
            <w:pPr>
              <w:pStyle w:val="Standard"/>
              <w:rPr>
                <w:rFonts w:ascii="Arial" w:hAnsi="Arial" w:cs="Arial"/>
                <w:sz w:val="22"/>
                <w:szCs w:val="22"/>
              </w:rPr>
            </w:pPr>
            <w:r>
              <w:rPr>
                <w:rFonts w:ascii="Arial" w:hAnsi="Arial" w:cs="Arial"/>
                <w:sz w:val="22"/>
                <w:szCs w:val="22"/>
              </w:rPr>
              <w:t>96.0 to 97.9</w:t>
            </w:r>
          </w:p>
        </w:tc>
      </w:tr>
      <w:tr w:rsidR="005B2A75" w14:paraId="5393E355" w14:textId="77777777">
        <w:tblPrEx>
          <w:tblCellMar>
            <w:top w:w="0" w:type="dxa"/>
            <w:bottom w:w="0" w:type="dxa"/>
          </w:tblCellMar>
        </w:tblPrEx>
        <w:tc>
          <w:tcPr>
            <w:tcW w:w="112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139F13B" w14:textId="77777777" w:rsidR="005B2A75" w:rsidRDefault="005B2A75">
            <w:pPr>
              <w:pStyle w:val="Standard"/>
              <w:rPr>
                <w:rFonts w:ascii="Arial" w:hAnsi="Arial" w:cs="Arial"/>
                <w:sz w:val="22"/>
                <w:szCs w:val="22"/>
              </w:rPr>
            </w:pPr>
          </w:p>
        </w:tc>
        <w:tc>
          <w:tcPr>
            <w:tcW w:w="42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6E83BE1" w14:textId="77777777" w:rsidR="005B2A75" w:rsidRDefault="006E1F0E">
            <w:pPr>
              <w:pStyle w:val="Standard"/>
              <w:rPr>
                <w:rFonts w:ascii="Arial" w:hAnsi="Arial" w:cs="Arial"/>
                <w:sz w:val="22"/>
                <w:szCs w:val="22"/>
              </w:rPr>
            </w:pPr>
            <w:r>
              <w:rPr>
                <w:rFonts w:ascii="Arial" w:hAnsi="Arial" w:cs="Arial"/>
                <w:sz w:val="22"/>
                <w:szCs w:val="22"/>
              </w:rPr>
              <w:t>B</w:t>
            </w:r>
          </w:p>
        </w:tc>
        <w:tc>
          <w:tcPr>
            <w:tcW w:w="184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64DD93D" w14:textId="77777777" w:rsidR="005B2A75" w:rsidRDefault="006E1F0E">
            <w:pPr>
              <w:pStyle w:val="Standard"/>
              <w:rPr>
                <w:rFonts w:ascii="Arial" w:hAnsi="Arial" w:cs="Arial"/>
                <w:sz w:val="22"/>
                <w:szCs w:val="22"/>
              </w:rPr>
            </w:pPr>
            <w:r>
              <w:rPr>
                <w:rFonts w:ascii="Arial" w:hAnsi="Arial" w:cs="Arial"/>
                <w:sz w:val="22"/>
                <w:szCs w:val="22"/>
              </w:rPr>
              <w:t>94.0 to 95.9</w:t>
            </w:r>
          </w:p>
        </w:tc>
      </w:tr>
      <w:tr w:rsidR="005B2A75" w14:paraId="5AE2D815" w14:textId="77777777">
        <w:tblPrEx>
          <w:tblCellMar>
            <w:top w:w="0" w:type="dxa"/>
            <w:bottom w:w="0" w:type="dxa"/>
          </w:tblCellMar>
        </w:tblPrEx>
        <w:tc>
          <w:tcPr>
            <w:tcW w:w="112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B851C7A" w14:textId="77777777" w:rsidR="005B2A75" w:rsidRDefault="005B2A75">
            <w:pPr>
              <w:pStyle w:val="Standard"/>
              <w:rPr>
                <w:rFonts w:ascii="Arial" w:hAnsi="Arial" w:cs="Arial"/>
                <w:sz w:val="22"/>
                <w:szCs w:val="22"/>
              </w:rPr>
            </w:pPr>
          </w:p>
        </w:tc>
        <w:tc>
          <w:tcPr>
            <w:tcW w:w="42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CA26409" w14:textId="77777777" w:rsidR="005B2A75" w:rsidRDefault="006E1F0E">
            <w:pPr>
              <w:pStyle w:val="Standard"/>
              <w:rPr>
                <w:rFonts w:ascii="Arial" w:hAnsi="Arial" w:cs="Arial"/>
                <w:sz w:val="22"/>
                <w:szCs w:val="22"/>
              </w:rPr>
            </w:pPr>
            <w:r>
              <w:rPr>
                <w:rFonts w:ascii="Arial" w:hAnsi="Arial" w:cs="Arial"/>
                <w:sz w:val="22"/>
                <w:szCs w:val="22"/>
              </w:rPr>
              <w:t>C</w:t>
            </w:r>
          </w:p>
        </w:tc>
        <w:tc>
          <w:tcPr>
            <w:tcW w:w="184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CE4A6E1" w14:textId="77777777" w:rsidR="005B2A75" w:rsidRDefault="006E1F0E">
            <w:pPr>
              <w:pStyle w:val="Standard"/>
              <w:rPr>
                <w:rFonts w:ascii="Arial" w:hAnsi="Arial" w:cs="Arial"/>
                <w:sz w:val="22"/>
                <w:szCs w:val="22"/>
              </w:rPr>
            </w:pPr>
            <w:r>
              <w:rPr>
                <w:rFonts w:ascii="Arial" w:hAnsi="Arial" w:cs="Arial"/>
                <w:sz w:val="22"/>
                <w:szCs w:val="22"/>
              </w:rPr>
              <w:t>93.9 and under</w:t>
            </w:r>
          </w:p>
        </w:tc>
      </w:tr>
      <w:tr w:rsidR="005B2A75" w14:paraId="212D41A1" w14:textId="77777777">
        <w:tblPrEx>
          <w:tblCellMar>
            <w:top w:w="0" w:type="dxa"/>
            <w:bottom w:w="0" w:type="dxa"/>
          </w:tblCellMar>
        </w:tblPrEx>
        <w:tc>
          <w:tcPr>
            <w:tcW w:w="112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888F5F" w14:textId="77777777" w:rsidR="005B2A75" w:rsidRDefault="005B2A75">
            <w:pPr>
              <w:pStyle w:val="Standard"/>
              <w:rPr>
                <w:rFonts w:ascii="Arial" w:hAnsi="Arial" w:cs="Arial"/>
                <w:sz w:val="22"/>
                <w:szCs w:val="22"/>
              </w:rPr>
            </w:pPr>
          </w:p>
        </w:tc>
        <w:tc>
          <w:tcPr>
            <w:tcW w:w="42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0F0FF03" w14:textId="77777777" w:rsidR="005B2A75" w:rsidRDefault="005B2A75">
            <w:pPr>
              <w:pStyle w:val="Standard"/>
              <w:rPr>
                <w:rFonts w:ascii="Arial" w:hAnsi="Arial" w:cs="Arial"/>
                <w:sz w:val="22"/>
                <w:szCs w:val="22"/>
              </w:rPr>
            </w:pPr>
          </w:p>
        </w:tc>
        <w:tc>
          <w:tcPr>
            <w:tcW w:w="184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873E537" w14:textId="77777777" w:rsidR="005B2A75" w:rsidRDefault="005B2A75">
            <w:pPr>
              <w:pStyle w:val="Standard"/>
              <w:rPr>
                <w:rFonts w:ascii="Arial" w:hAnsi="Arial" w:cs="Arial"/>
                <w:sz w:val="22"/>
                <w:szCs w:val="22"/>
              </w:rPr>
            </w:pPr>
          </w:p>
        </w:tc>
      </w:tr>
      <w:tr w:rsidR="005B2A75" w14:paraId="25887CB9" w14:textId="77777777">
        <w:tblPrEx>
          <w:tblCellMar>
            <w:top w:w="0" w:type="dxa"/>
            <w:bottom w:w="0" w:type="dxa"/>
          </w:tblCellMar>
        </w:tblPrEx>
        <w:tc>
          <w:tcPr>
            <w:tcW w:w="112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03B7E60" w14:textId="77777777" w:rsidR="005B2A75" w:rsidRDefault="005B2A75">
            <w:pPr>
              <w:pStyle w:val="Standard"/>
              <w:rPr>
                <w:rFonts w:ascii="Arial" w:hAnsi="Arial" w:cs="Arial"/>
                <w:sz w:val="22"/>
                <w:szCs w:val="22"/>
              </w:rPr>
            </w:pPr>
          </w:p>
        </w:tc>
        <w:tc>
          <w:tcPr>
            <w:tcW w:w="42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56C0E40" w14:textId="77777777" w:rsidR="005B2A75" w:rsidRDefault="005B2A75">
            <w:pPr>
              <w:pStyle w:val="Standard"/>
              <w:rPr>
                <w:rFonts w:ascii="Arial" w:hAnsi="Arial" w:cs="Arial"/>
                <w:sz w:val="22"/>
                <w:szCs w:val="22"/>
              </w:rPr>
            </w:pPr>
          </w:p>
        </w:tc>
        <w:tc>
          <w:tcPr>
            <w:tcW w:w="184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D6BA43C" w14:textId="77777777" w:rsidR="005B2A75" w:rsidRDefault="005B2A75">
            <w:pPr>
              <w:pStyle w:val="Standard"/>
              <w:rPr>
                <w:rFonts w:ascii="Arial" w:hAnsi="Arial" w:cs="Arial"/>
                <w:sz w:val="22"/>
                <w:szCs w:val="22"/>
              </w:rPr>
            </w:pPr>
          </w:p>
        </w:tc>
      </w:tr>
    </w:tbl>
    <w:p w14:paraId="0025807B" w14:textId="77777777" w:rsidR="005B2A75" w:rsidRDefault="006E1F0E">
      <w:pPr>
        <w:pStyle w:val="Standard"/>
        <w:jc w:val="both"/>
        <w:rPr>
          <w:rFonts w:ascii="Arial" w:hAnsi="Arial" w:cs="Arial"/>
          <w:sz w:val="22"/>
          <w:szCs w:val="22"/>
        </w:rPr>
      </w:pPr>
      <w:r>
        <w:rPr>
          <w:rFonts w:ascii="Arial" w:hAnsi="Arial" w:cs="Arial"/>
          <w:sz w:val="22"/>
          <w:szCs w:val="22"/>
        </w:rPr>
        <w:t xml:space="preserve">The Meeting is a squadded event athletes to the line 0900, the last detail commencing 1420 Please enter your </w:t>
      </w:r>
      <w:r>
        <w:rPr>
          <w:rFonts w:ascii="Arial" w:hAnsi="Arial" w:cs="Arial"/>
          <w:sz w:val="22"/>
          <w:szCs w:val="22"/>
        </w:rPr>
        <w:t>squadding preferences on the entry form. All competitors will be squadded according to their preference on a first come first served basis.</w:t>
      </w:r>
    </w:p>
    <w:p w14:paraId="39BE95CC" w14:textId="77777777" w:rsidR="005B2A75" w:rsidRDefault="005B2A75">
      <w:pPr>
        <w:pStyle w:val="Standard"/>
        <w:rPr>
          <w:rFonts w:ascii="Arial" w:hAnsi="Arial" w:cs="Arial"/>
          <w:sz w:val="22"/>
          <w:szCs w:val="22"/>
        </w:rPr>
      </w:pPr>
    </w:p>
    <w:p w14:paraId="5F8585E8" w14:textId="77777777" w:rsidR="005B2A75" w:rsidRDefault="006E1F0E">
      <w:pPr>
        <w:pStyle w:val="Standard"/>
        <w:rPr>
          <w:rFonts w:ascii="Arial" w:hAnsi="Arial" w:cs="Arial"/>
          <w:b/>
          <w:sz w:val="22"/>
          <w:szCs w:val="22"/>
        </w:rPr>
      </w:pPr>
      <w:r>
        <w:rPr>
          <w:rFonts w:ascii="Arial" w:hAnsi="Arial" w:cs="Arial"/>
          <w:b/>
          <w:sz w:val="22"/>
          <w:szCs w:val="22"/>
        </w:rPr>
        <w:t>Prizes</w:t>
      </w:r>
    </w:p>
    <w:p w14:paraId="206EF27F" w14:textId="77777777" w:rsidR="005B2A75" w:rsidRDefault="006E1F0E">
      <w:pPr>
        <w:pStyle w:val="Standard"/>
        <w:rPr>
          <w:rFonts w:ascii="Arial" w:hAnsi="Arial" w:cs="Arial"/>
          <w:sz w:val="22"/>
          <w:szCs w:val="22"/>
        </w:rPr>
      </w:pPr>
      <w:r>
        <w:rPr>
          <w:rFonts w:ascii="Arial" w:hAnsi="Arial" w:cs="Arial"/>
          <w:sz w:val="22"/>
          <w:szCs w:val="22"/>
        </w:rPr>
        <w:t xml:space="preserve">Tondu Open champion – first place only </w:t>
      </w:r>
    </w:p>
    <w:p w14:paraId="5B59A41D" w14:textId="77777777" w:rsidR="005B2A75" w:rsidRDefault="006E1F0E">
      <w:pPr>
        <w:pStyle w:val="Standard"/>
        <w:rPr>
          <w:rFonts w:ascii="Arial" w:hAnsi="Arial" w:cs="Arial"/>
          <w:sz w:val="22"/>
          <w:szCs w:val="22"/>
        </w:rPr>
      </w:pPr>
      <w:r>
        <w:rPr>
          <w:rFonts w:ascii="Arial" w:hAnsi="Arial" w:cs="Arial"/>
          <w:sz w:val="22"/>
          <w:szCs w:val="22"/>
        </w:rPr>
        <w:t xml:space="preserve">Tondu Open Women’s Champion – first place only  </w:t>
      </w:r>
    </w:p>
    <w:p w14:paraId="18F9CC4C" w14:textId="77777777" w:rsidR="005B2A75" w:rsidRDefault="006E1F0E">
      <w:pPr>
        <w:pStyle w:val="Standard"/>
        <w:rPr>
          <w:rFonts w:ascii="Arial" w:hAnsi="Arial" w:cs="Arial"/>
          <w:sz w:val="22"/>
          <w:szCs w:val="22"/>
        </w:rPr>
      </w:pPr>
      <w:r>
        <w:rPr>
          <w:rFonts w:ascii="Arial" w:hAnsi="Arial" w:cs="Arial"/>
          <w:sz w:val="22"/>
          <w:szCs w:val="22"/>
        </w:rPr>
        <w:t xml:space="preserve">Tondu Open </w:t>
      </w:r>
      <w:r>
        <w:rPr>
          <w:rFonts w:ascii="Arial" w:hAnsi="Arial" w:cs="Arial"/>
          <w:sz w:val="22"/>
          <w:szCs w:val="22"/>
        </w:rPr>
        <w:t xml:space="preserve">Junior Champion (mixed event) – first place only </w:t>
      </w:r>
    </w:p>
    <w:p w14:paraId="421F3855" w14:textId="77777777" w:rsidR="005B2A75" w:rsidRDefault="006E1F0E">
      <w:pPr>
        <w:pStyle w:val="Standard"/>
        <w:rPr>
          <w:rFonts w:ascii="Arial" w:hAnsi="Arial" w:cs="Arial"/>
          <w:sz w:val="22"/>
          <w:szCs w:val="22"/>
        </w:rPr>
      </w:pPr>
      <w:r>
        <w:rPr>
          <w:rFonts w:ascii="Arial" w:hAnsi="Arial" w:cs="Arial"/>
          <w:sz w:val="22"/>
          <w:szCs w:val="22"/>
        </w:rPr>
        <w:t xml:space="preserve">Classes first and second places (third place dependent on number in class) </w:t>
      </w:r>
    </w:p>
    <w:p w14:paraId="42C0DB9D" w14:textId="77777777" w:rsidR="005B2A75" w:rsidRDefault="006E1F0E">
      <w:pPr>
        <w:pStyle w:val="Standard"/>
        <w:rPr>
          <w:rFonts w:ascii="Arial" w:hAnsi="Arial" w:cs="Arial"/>
          <w:sz w:val="22"/>
          <w:szCs w:val="22"/>
        </w:rPr>
      </w:pPr>
      <w:r>
        <w:rPr>
          <w:rFonts w:ascii="Arial" w:hAnsi="Arial" w:cs="Arial"/>
          <w:sz w:val="22"/>
          <w:szCs w:val="22"/>
        </w:rPr>
        <w:t xml:space="preserve">Veterans (over 60 – mixed event) – first place only  </w:t>
      </w:r>
    </w:p>
    <w:p w14:paraId="7BB5DB7E" w14:textId="77777777" w:rsidR="005B2A75" w:rsidRDefault="006E1F0E">
      <w:pPr>
        <w:pStyle w:val="Standard"/>
        <w:rPr>
          <w:rFonts w:ascii="Arial" w:hAnsi="Arial" w:cs="Arial"/>
          <w:sz w:val="22"/>
          <w:szCs w:val="22"/>
        </w:rPr>
      </w:pPr>
      <w:r>
        <w:rPr>
          <w:rFonts w:ascii="Arial" w:hAnsi="Arial" w:cs="Arial"/>
          <w:sz w:val="22"/>
          <w:szCs w:val="22"/>
        </w:rPr>
        <w:t>Club Open pairs – first place only</w:t>
      </w:r>
    </w:p>
    <w:p w14:paraId="0AB2593A" w14:textId="77777777" w:rsidR="005B2A75" w:rsidRDefault="006E1F0E">
      <w:pPr>
        <w:pStyle w:val="Standard"/>
        <w:rPr>
          <w:rFonts w:ascii="Arial" w:hAnsi="Arial" w:cs="Arial"/>
          <w:sz w:val="22"/>
          <w:szCs w:val="22"/>
        </w:rPr>
      </w:pPr>
      <w:r>
        <w:rPr>
          <w:rFonts w:ascii="Arial" w:hAnsi="Arial" w:cs="Arial"/>
          <w:sz w:val="22"/>
          <w:szCs w:val="22"/>
        </w:rPr>
        <w:t xml:space="preserve">B/C Pairs – first place only (Subject to </w:t>
      </w:r>
      <w:r>
        <w:rPr>
          <w:rFonts w:ascii="Arial" w:hAnsi="Arial" w:cs="Arial"/>
          <w:sz w:val="22"/>
          <w:szCs w:val="22"/>
        </w:rPr>
        <w:t>entries, if cancelled choice will be given to do open pairs or receive a refund)</w:t>
      </w:r>
    </w:p>
    <w:p w14:paraId="7715C1A3" w14:textId="77777777" w:rsidR="005B2A75" w:rsidRDefault="005B2A75">
      <w:pPr>
        <w:pStyle w:val="Standard"/>
        <w:jc w:val="center"/>
        <w:rPr>
          <w:rFonts w:ascii="Arial" w:hAnsi="Arial" w:cs="Arial"/>
          <w:sz w:val="22"/>
          <w:szCs w:val="22"/>
        </w:rPr>
      </w:pPr>
    </w:p>
    <w:p w14:paraId="18B27391" w14:textId="77777777" w:rsidR="005B2A75" w:rsidRDefault="005B2A75">
      <w:pPr>
        <w:pStyle w:val="Standard"/>
        <w:jc w:val="center"/>
        <w:rPr>
          <w:rFonts w:ascii="Arial" w:hAnsi="Arial" w:cs="Arial"/>
          <w:sz w:val="22"/>
          <w:szCs w:val="22"/>
        </w:rPr>
      </w:pPr>
    </w:p>
    <w:p w14:paraId="11084424" w14:textId="77777777" w:rsidR="005B2A75" w:rsidRDefault="006E1F0E">
      <w:pPr>
        <w:pStyle w:val="Standard"/>
        <w:rPr>
          <w:rFonts w:ascii="Arial" w:hAnsi="Arial" w:cs="Arial"/>
          <w:b/>
          <w:sz w:val="22"/>
          <w:szCs w:val="22"/>
        </w:rPr>
      </w:pPr>
      <w:r>
        <w:rPr>
          <w:rFonts w:ascii="Arial" w:hAnsi="Arial" w:cs="Arial"/>
          <w:b/>
          <w:sz w:val="22"/>
          <w:szCs w:val="22"/>
        </w:rPr>
        <w:t>Procedure</w:t>
      </w:r>
    </w:p>
    <w:p w14:paraId="052AD0FB" w14:textId="77777777" w:rsidR="005B2A75" w:rsidRDefault="006E1F0E">
      <w:pPr>
        <w:pStyle w:val="Standard"/>
        <w:rPr>
          <w:rFonts w:ascii="Arial" w:hAnsi="Arial" w:cs="Arial"/>
          <w:sz w:val="22"/>
          <w:szCs w:val="22"/>
        </w:rPr>
      </w:pPr>
      <w:r>
        <w:rPr>
          <w:rFonts w:ascii="Arial" w:hAnsi="Arial" w:cs="Arial"/>
          <w:sz w:val="22"/>
          <w:szCs w:val="22"/>
        </w:rPr>
        <w:t xml:space="preserve">The competition will be on </w:t>
      </w:r>
      <w:proofErr w:type="spellStart"/>
      <w:r>
        <w:rPr>
          <w:rFonts w:ascii="Arial" w:hAnsi="Arial" w:cs="Arial"/>
          <w:sz w:val="22"/>
          <w:szCs w:val="22"/>
        </w:rPr>
        <w:t>Megalink</w:t>
      </w:r>
      <w:proofErr w:type="spellEnd"/>
      <w:r>
        <w:rPr>
          <w:rFonts w:ascii="Arial" w:hAnsi="Arial" w:cs="Arial"/>
          <w:sz w:val="22"/>
          <w:szCs w:val="22"/>
        </w:rPr>
        <w:t xml:space="preserve"> electronic targets and comprise 60 shots in 50 minutes as per ISSF timings with the exception of dedicated setup time, </w:t>
      </w:r>
      <w:proofErr w:type="gramStart"/>
      <w:r>
        <w:rPr>
          <w:rFonts w:ascii="Arial" w:hAnsi="Arial" w:cs="Arial"/>
          <w:sz w:val="22"/>
          <w:szCs w:val="22"/>
        </w:rPr>
        <w:t>i.e.</w:t>
      </w:r>
      <w:proofErr w:type="gramEnd"/>
      <w:r>
        <w:rPr>
          <w:rFonts w:ascii="Arial" w:hAnsi="Arial" w:cs="Arial"/>
          <w:sz w:val="22"/>
          <w:szCs w:val="22"/>
        </w:rPr>
        <w:t xml:space="preserve"> 15 </w:t>
      </w:r>
      <w:r>
        <w:rPr>
          <w:rFonts w:ascii="Arial" w:hAnsi="Arial" w:cs="Arial"/>
          <w:sz w:val="22"/>
          <w:szCs w:val="22"/>
        </w:rPr>
        <w:t>minutes sighting time only. There will be a 15 minutes change over period between details.</w:t>
      </w:r>
    </w:p>
    <w:p w14:paraId="569FCDA0" w14:textId="77777777" w:rsidR="005B2A75" w:rsidRDefault="006E1F0E">
      <w:pPr>
        <w:pStyle w:val="Standard"/>
        <w:rPr>
          <w:rFonts w:ascii="Arial" w:hAnsi="Arial" w:cs="Arial"/>
          <w:sz w:val="22"/>
          <w:szCs w:val="22"/>
        </w:rPr>
      </w:pPr>
      <w:r>
        <w:rPr>
          <w:rFonts w:ascii="Arial" w:hAnsi="Arial" w:cs="Arial"/>
          <w:sz w:val="22"/>
          <w:szCs w:val="22"/>
        </w:rPr>
        <w:t xml:space="preserve">All scoring will be in a decimal format </w:t>
      </w:r>
    </w:p>
    <w:p w14:paraId="4BA065EA" w14:textId="77777777" w:rsidR="005B2A75" w:rsidRDefault="006E1F0E">
      <w:pPr>
        <w:pStyle w:val="Standard"/>
        <w:rPr>
          <w:rFonts w:ascii="Arial" w:hAnsi="Arial" w:cs="Arial"/>
          <w:sz w:val="22"/>
          <w:szCs w:val="22"/>
        </w:rPr>
      </w:pPr>
      <w:r>
        <w:rPr>
          <w:rFonts w:ascii="Arial" w:hAnsi="Arial" w:cs="Arial"/>
          <w:sz w:val="22"/>
          <w:szCs w:val="22"/>
        </w:rPr>
        <w:t xml:space="preserve">There will be no formal equipment control and while all athletes are encouraged to adhere to the expected national and / or </w:t>
      </w:r>
      <w:r>
        <w:rPr>
          <w:rFonts w:ascii="Arial" w:hAnsi="Arial" w:cs="Arial"/>
          <w:sz w:val="22"/>
          <w:szCs w:val="22"/>
        </w:rPr>
        <w:t>international standards, unless blatantly in breach of these rules, the intention is to encourage all standards of rifle shooters to compete.</w:t>
      </w:r>
    </w:p>
    <w:p w14:paraId="6372A656" w14:textId="77777777" w:rsidR="005B2A75" w:rsidRDefault="005B2A75">
      <w:pPr>
        <w:pStyle w:val="Standard"/>
        <w:rPr>
          <w:rFonts w:ascii="Arial" w:hAnsi="Arial" w:cs="Arial"/>
          <w:sz w:val="22"/>
          <w:szCs w:val="22"/>
        </w:rPr>
      </w:pPr>
    </w:p>
    <w:p w14:paraId="40641366" w14:textId="77777777" w:rsidR="005B2A75" w:rsidRDefault="005B2A75">
      <w:pPr>
        <w:pStyle w:val="Standard"/>
        <w:rPr>
          <w:rFonts w:ascii="Arial" w:hAnsi="Arial" w:cs="Arial"/>
          <w:sz w:val="22"/>
          <w:szCs w:val="22"/>
        </w:rPr>
      </w:pPr>
    </w:p>
    <w:p w14:paraId="5A4907F2" w14:textId="77777777" w:rsidR="005B2A75" w:rsidRDefault="006E1F0E">
      <w:pPr>
        <w:pStyle w:val="Standard"/>
        <w:rPr>
          <w:rFonts w:ascii="Arial" w:hAnsi="Arial" w:cs="Arial"/>
          <w:b/>
          <w:sz w:val="22"/>
          <w:szCs w:val="22"/>
        </w:rPr>
      </w:pPr>
      <w:r>
        <w:rPr>
          <w:rFonts w:ascii="Arial" w:hAnsi="Arial" w:cs="Arial"/>
          <w:b/>
          <w:sz w:val="22"/>
          <w:szCs w:val="22"/>
        </w:rPr>
        <w:t>Range Safety</w:t>
      </w:r>
    </w:p>
    <w:p w14:paraId="3EC2AB3A" w14:textId="77777777" w:rsidR="005B2A75" w:rsidRDefault="006E1F0E">
      <w:pPr>
        <w:pStyle w:val="Standard"/>
        <w:jc w:val="both"/>
        <w:rPr>
          <w:rFonts w:ascii="Arial" w:hAnsi="Arial" w:cs="Arial"/>
          <w:sz w:val="22"/>
          <w:szCs w:val="22"/>
        </w:rPr>
      </w:pPr>
      <w:r>
        <w:rPr>
          <w:rFonts w:ascii="Arial" w:hAnsi="Arial" w:cs="Arial"/>
          <w:sz w:val="22"/>
          <w:szCs w:val="22"/>
        </w:rPr>
        <w:t xml:space="preserve">All shooting will be strictly in accordance with the displayed Range Orders and will be controlled </w:t>
      </w:r>
      <w:r>
        <w:rPr>
          <w:rFonts w:ascii="Arial" w:hAnsi="Arial" w:cs="Arial"/>
          <w:sz w:val="22"/>
          <w:szCs w:val="22"/>
        </w:rPr>
        <w:t>by a Range Conducting Officer who must be obeyed at all times.</w:t>
      </w:r>
    </w:p>
    <w:p w14:paraId="4D2FA184" w14:textId="77777777" w:rsidR="005B2A75" w:rsidRDefault="006E1F0E">
      <w:pPr>
        <w:pStyle w:val="Standard"/>
        <w:jc w:val="both"/>
        <w:rPr>
          <w:rFonts w:ascii="Arial" w:hAnsi="Arial" w:cs="Arial"/>
          <w:sz w:val="22"/>
          <w:szCs w:val="22"/>
        </w:rPr>
      </w:pPr>
      <w:r>
        <w:rPr>
          <w:rFonts w:ascii="Arial" w:hAnsi="Arial" w:cs="Arial"/>
          <w:sz w:val="22"/>
          <w:szCs w:val="22"/>
        </w:rPr>
        <w:t>Breech flags are to be inserted into all rifles when on the firing point and not in use (or firing mechanisms are to be removed).</w:t>
      </w:r>
    </w:p>
    <w:p w14:paraId="37542FCD" w14:textId="77777777" w:rsidR="005B2A75" w:rsidRDefault="006E1F0E">
      <w:pPr>
        <w:pStyle w:val="Standard"/>
        <w:pageBreakBefore/>
        <w:jc w:val="center"/>
        <w:rPr>
          <w:rFonts w:ascii="Arial" w:hAnsi="Arial" w:cs="Arial"/>
          <w:b/>
          <w:bCs/>
          <w:sz w:val="22"/>
          <w:szCs w:val="22"/>
        </w:rPr>
      </w:pPr>
      <w:r>
        <w:rPr>
          <w:rFonts w:ascii="Arial" w:hAnsi="Arial" w:cs="Arial"/>
          <w:b/>
          <w:bCs/>
          <w:sz w:val="22"/>
          <w:szCs w:val="22"/>
        </w:rPr>
        <w:lastRenderedPageBreak/>
        <w:t>Tondu Target Shooting Club</w:t>
      </w:r>
    </w:p>
    <w:p w14:paraId="33BAA610" w14:textId="77777777" w:rsidR="005B2A75" w:rsidRDefault="006E1F0E">
      <w:pPr>
        <w:pStyle w:val="Standard"/>
        <w:jc w:val="center"/>
        <w:rPr>
          <w:rFonts w:ascii="Arial" w:hAnsi="Arial" w:cs="Arial"/>
          <w:b/>
          <w:bCs/>
          <w:sz w:val="22"/>
          <w:szCs w:val="22"/>
        </w:rPr>
      </w:pPr>
      <w:r>
        <w:rPr>
          <w:rFonts w:ascii="Arial" w:hAnsi="Arial" w:cs="Arial"/>
          <w:b/>
          <w:bCs/>
          <w:sz w:val="22"/>
          <w:szCs w:val="22"/>
        </w:rPr>
        <w:t>Open Prize Meeting</w:t>
      </w:r>
    </w:p>
    <w:p w14:paraId="1A817E72" w14:textId="77777777" w:rsidR="005B2A75" w:rsidRDefault="005B2A75">
      <w:pPr>
        <w:pStyle w:val="Standard"/>
        <w:spacing w:line="360" w:lineRule="auto"/>
        <w:ind w:hanging="567"/>
        <w:rPr>
          <w:rFonts w:ascii="Arial" w:hAnsi="Arial" w:cs="Arial"/>
          <w:sz w:val="22"/>
          <w:szCs w:val="22"/>
        </w:rPr>
      </w:pPr>
    </w:p>
    <w:p w14:paraId="74DC8B97" w14:textId="77777777" w:rsidR="005B2A75" w:rsidRDefault="006E1F0E">
      <w:pPr>
        <w:pStyle w:val="Standard"/>
        <w:spacing w:line="360" w:lineRule="auto"/>
        <w:rPr>
          <w:rFonts w:ascii="Arial" w:hAnsi="Arial" w:cs="Arial"/>
          <w:sz w:val="22"/>
          <w:szCs w:val="22"/>
        </w:rPr>
      </w:pPr>
      <w:r>
        <w:rPr>
          <w:rFonts w:ascii="Arial" w:hAnsi="Arial" w:cs="Arial"/>
          <w:sz w:val="22"/>
          <w:szCs w:val="22"/>
        </w:rPr>
        <w:t>Competitor Name: __________________________________________________</w:t>
      </w:r>
    </w:p>
    <w:p w14:paraId="4BE41831" w14:textId="77777777" w:rsidR="005B2A75" w:rsidRDefault="006E1F0E">
      <w:pPr>
        <w:pStyle w:val="Standard"/>
        <w:spacing w:line="360" w:lineRule="auto"/>
        <w:rPr>
          <w:rFonts w:ascii="Arial" w:hAnsi="Arial" w:cs="Arial"/>
          <w:sz w:val="22"/>
          <w:szCs w:val="22"/>
        </w:rPr>
      </w:pPr>
      <w:r>
        <w:rPr>
          <w:rFonts w:ascii="Arial" w:hAnsi="Arial" w:cs="Arial"/>
          <w:sz w:val="22"/>
          <w:szCs w:val="22"/>
        </w:rPr>
        <w:t>Address_________________________________________________________</w:t>
      </w:r>
    </w:p>
    <w:p w14:paraId="0880DEDB" w14:textId="77777777" w:rsidR="005B2A75" w:rsidRDefault="006E1F0E">
      <w:pPr>
        <w:pStyle w:val="Standard"/>
        <w:spacing w:line="360" w:lineRule="auto"/>
        <w:rPr>
          <w:rFonts w:ascii="Arial" w:hAnsi="Arial" w:cs="Arial"/>
          <w:sz w:val="22"/>
          <w:szCs w:val="22"/>
        </w:rPr>
      </w:pPr>
      <w:r>
        <w:rPr>
          <w:rFonts w:ascii="Arial" w:hAnsi="Arial" w:cs="Arial"/>
          <w:sz w:val="22"/>
          <w:szCs w:val="22"/>
        </w:rPr>
        <w:tab/>
        <w:t xml:space="preserve">    ___________________________________________________________</w:t>
      </w:r>
    </w:p>
    <w:p w14:paraId="52F21CDF" w14:textId="77777777" w:rsidR="005B2A75" w:rsidRDefault="006E1F0E">
      <w:pPr>
        <w:pStyle w:val="Standard"/>
        <w:spacing w:line="360" w:lineRule="auto"/>
        <w:rPr>
          <w:rFonts w:ascii="Arial" w:hAnsi="Arial" w:cs="Arial"/>
          <w:sz w:val="22"/>
          <w:szCs w:val="22"/>
        </w:rPr>
      </w:pPr>
      <w:r>
        <w:rPr>
          <w:rFonts w:ascii="Arial" w:hAnsi="Arial" w:cs="Arial"/>
          <w:sz w:val="22"/>
          <w:szCs w:val="22"/>
        </w:rPr>
        <w:t>Post Code: ___________________</w:t>
      </w:r>
    </w:p>
    <w:p w14:paraId="2D4A8263" w14:textId="77777777" w:rsidR="005B2A75" w:rsidRDefault="006E1F0E">
      <w:pPr>
        <w:pStyle w:val="Standard"/>
        <w:spacing w:line="360" w:lineRule="auto"/>
        <w:rPr>
          <w:rFonts w:ascii="Arial" w:hAnsi="Arial" w:cs="Arial"/>
          <w:sz w:val="22"/>
          <w:szCs w:val="22"/>
        </w:rPr>
      </w:pPr>
      <w:r>
        <w:rPr>
          <w:rFonts w:ascii="Arial" w:hAnsi="Arial" w:cs="Arial"/>
          <w:sz w:val="22"/>
          <w:szCs w:val="22"/>
        </w:rPr>
        <w:t xml:space="preserve">Telephone No: </w:t>
      </w:r>
    </w:p>
    <w:p w14:paraId="1E78CE9B" w14:textId="77777777" w:rsidR="005B2A75" w:rsidRDefault="006E1F0E">
      <w:pPr>
        <w:pStyle w:val="Standard"/>
        <w:spacing w:line="360" w:lineRule="auto"/>
        <w:rPr>
          <w:rFonts w:ascii="Arial" w:hAnsi="Arial" w:cs="Arial"/>
          <w:sz w:val="22"/>
          <w:szCs w:val="22"/>
        </w:rPr>
      </w:pPr>
      <w:r>
        <w:rPr>
          <w:rFonts w:ascii="Arial" w:hAnsi="Arial" w:cs="Arial"/>
          <w:sz w:val="22"/>
          <w:szCs w:val="22"/>
        </w:rPr>
        <w:t xml:space="preserve">Home: </w:t>
      </w:r>
      <w:r>
        <w:rPr>
          <w:rFonts w:ascii="Arial" w:hAnsi="Arial" w:cs="Arial"/>
          <w:sz w:val="22"/>
          <w:szCs w:val="22"/>
        </w:rPr>
        <w:t>__________________</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Mobile: ___________________</w:t>
      </w:r>
    </w:p>
    <w:p w14:paraId="1B9AE475" w14:textId="77777777" w:rsidR="005B2A75" w:rsidRDefault="006E1F0E">
      <w:pPr>
        <w:pStyle w:val="Standard"/>
        <w:spacing w:line="360" w:lineRule="auto"/>
        <w:rPr>
          <w:rFonts w:ascii="Arial" w:hAnsi="Arial" w:cs="Arial"/>
          <w:sz w:val="22"/>
          <w:szCs w:val="22"/>
        </w:rPr>
      </w:pPr>
      <w:r>
        <w:rPr>
          <w:rFonts w:ascii="Arial" w:hAnsi="Arial" w:cs="Arial"/>
          <w:sz w:val="22"/>
          <w:szCs w:val="22"/>
        </w:rPr>
        <w:t>Email: ___________________________________</w:t>
      </w:r>
    </w:p>
    <w:p w14:paraId="203B0F4F" w14:textId="77777777" w:rsidR="005B2A75" w:rsidRDefault="006E1F0E">
      <w:pPr>
        <w:pStyle w:val="Standard"/>
        <w:spacing w:line="360" w:lineRule="auto"/>
        <w:rPr>
          <w:rFonts w:ascii="Arial" w:hAnsi="Arial" w:cs="Arial"/>
          <w:sz w:val="22"/>
          <w:szCs w:val="22"/>
        </w:rPr>
      </w:pPr>
      <w:r>
        <w:rPr>
          <w:rFonts w:ascii="Arial" w:hAnsi="Arial" w:cs="Arial"/>
          <w:sz w:val="22"/>
          <w:szCs w:val="22"/>
        </w:rPr>
        <w:t>Club: _____________________________________________________________</w:t>
      </w:r>
    </w:p>
    <w:p w14:paraId="14C70306" w14:textId="77777777" w:rsidR="005B2A75" w:rsidRDefault="006E1F0E">
      <w:pPr>
        <w:pStyle w:val="Standard"/>
        <w:spacing w:line="360" w:lineRule="auto"/>
        <w:rPr>
          <w:rFonts w:ascii="Arial" w:hAnsi="Arial" w:cs="Arial"/>
          <w:sz w:val="22"/>
          <w:szCs w:val="22"/>
        </w:rPr>
      </w:pPr>
      <w:r>
        <w:rPr>
          <w:rFonts w:ascii="Arial" w:hAnsi="Arial" w:cs="Arial"/>
          <w:sz w:val="22"/>
          <w:szCs w:val="22"/>
        </w:rPr>
        <w:t>Average/Class: _____________________</w:t>
      </w:r>
      <w:r>
        <w:rPr>
          <w:rFonts w:ascii="Arial" w:hAnsi="Arial" w:cs="Arial"/>
          <w:sz w:val="22"/>
          <w:szCs w:val="22"/>
        </w:rPr>
        <w:tab/>
        <w:t xml:space="preserve">     </w:t>
      </w:r>
      <w:proofErr w:type="gramStart"/>
      <w:r>
        <w:rPr>
          <w:rFonts w:ascii="Arial" w:hAnsi="Arial" w:cs="Arial"/>
          <w:sz w:val="22"/>
          <w:szCs w:val="22"/>
        </w:rPr>
        <w:t>Left Handed</w:t>
      </w:r>
      <w:proofErr w:type="gramEnd"/>
      <w:r>
        <w:rPr>
          <w:rFonts w:ascii="Arial" w:hAnsi="Arial" w:cs="Arial"/>
          <w:sz w:val="22"/>
          <w:szCs w:val="22"/>
        </w:rPr>
        <w:t>/ Right Handed (Please indicate which</w:t>
      </w:r>
      <w:r>
        <w:rPr>
          <w:rFonts w:ascii="Arial" w:hAnsi="Arial" w:cs="Arial"/>
          <w:sz w:val="22"/>
          <w:szCs w:val="22"/>
        </w:rPr>
        <w:t>)</w:t>
      </w:r>
    </w:p>
    <w:p w14:paraId="31CBAEEF" w14:textId="77777777" w:rsidR="005B2A75" w:rsidRDefault="006E1F0E">
      <w:pPr>
        <w:pStyle w:val="Standard"/>
        <w:spacing w:line="360" w:lineRule="auto"/>
        <w:rPr>
          <w:rFonts w:ascii="Arial" w:hAnsi="Arial" w:cs="Arial"/>
          <w:sz w:val="22"/>
          <w:szCs w:val="22"/>
        </w:rPr>
      </w:pPr>
      <w:r>
        <w:rPr>
          <w:rFonts w:ascii="Arial" w:hAnsi="Arial" w:cs="Arial"/>
          <w:sz w:val="22"/>
          <w:szCs w:val="22"/>
        </w:rPr>
        <w:t>Secretary/Captain’s signature: _______________________</w:t>
      </w:r>
      <w:r>
        <w:rPr>
          <w:rFonts w:ascii="Arial" w:hAnsi="Arial" w:cs="Arial"/>
          <w:sz w:val="22"/>
          <w:szCs w:val="22"/>
        </w:rPr>
        <w:tab/>
        <w:t>Date: ____________</w:t>
      </w:r>
    </w:p>
    <w:tbl>
      <w:tblPr>
        <w:tblW w:w="8364" w:type="dxa"/>
        <w:tblInd w:w="55" w:type="dxa"/>
        <w:tblLayout w:type="fixed"/>
        <w:tblCellMar>
          <w:left w:w="10" w:type="dxa"/>
          <w:right w:w="10" w:type="dxa"/>
        </w:tblCellMar>
        <w:tblLook w:val="04A0" w:firstRow="1" w:lastRow="0" w:firstColumn="1" w:lastColumn="0" w:noHBand="0" w:noVBand="1"/>
      </w:tblPr>
      <w:tblGrid>
        <w:gridCol w:w="1814"/>
        <w:gridCol w:w="1305"/>
        <w:gridCol w:w="1417"/>
        <w:gridCol w:w="1276"/>
        <w:gridCol w:w="1276"/>
        <w:gridCol w:w="1276"/>
      </w:tblGrid>
      <w:tr w:rsidR="005B2A75" w14:paraId="594EF8E5" w14:textId="77777777">
        <w:tblPrEx>
          <w:tblCellMar>
            <w:top w:w="0" w:type="dxa"/>
            <w:bottom w:w="0" w:type="dxa"/>
          </w:tblCellMar>
        </w:tblPrEx>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02D1AD" w14:textId="77777777" w:rsidR="005B2A75" w:rsidRDefault="006E1F0E">
            <w:pPr>
              <w:pStyle w:val="TableContents"/>
              <w:jc w:val="center"/>
              <w:rPr>
                <w:rFonts w:ascii="Arial" w:hAnsi="Arial" w:cs="Arial"/>
                <w:sz w:val="22"/>
                <w:szCs w:val="22"/>
              </w:rPr>
            </w:pPr>
            <w:r>
              <w:rPr>
                <w:rFonts w:ascii="Arial" w:hAnsi="Arial" w:cs="Arial"/>
                <w:sz w:val="22"/>
                <w:szCs w:val="22"/>
              </w:rPr>
              <w:t>Sighting begins</w:t>
            </w:r>
          </w:p>
        </w:tc>
        <w:tc>
          <w:tcPr>
            <w:tcW w:w="13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32C54B" w14:textId="77777777" w:rsidR="005B2A75" w:rsidRDefault="006E1F0E">
            <w:pPr>
              <w:pStyle w:val="TableContents"/>
              <w:jc w:val="center"/>
              <w:rPr>
                <w:rFonts w:ascii="Arial" w:hAnsi="Arial" w:cs="Arial"/>
                <w:sz w:val="22"/>
                <w:szCs w:val="22"/>
              </w:rPr>
            </w:pPr>
            <w:r>
              <w:rPr>
                <w:rFonts w:ascii="Arial" w:hAnsi="Arial" w:cs="Arial"/>
                <w:sz w:val="22"/>
                <w:szCs w:val="22"/>
              </w:rPr>
              <w:t xml:space="preserve">09:00 </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C7BA5F" w14:textId="77777777" w:rsidR="005B2A75" w:rsidRDefault="006E1F0E">
            <w:pPr>
              <w:pStyle w:val="TableContents"/>
              <w:jc w:val="center"/>
              <w:rPr>
                <w:rFonts w:ascii="Arial" w:hAnsi="Arial" w:cs="Arial"/>
                <w:sz w:val="22"/>
                <w:szCs w:val="22"/>
              </w:rPr>
            </w:pPr>
            <w:r>
              <w:rPr>
                <w:rFonts w:ascii="Arial" w:hAnsi="Arial" w:cs="Arial"/>
                <w:sz w:val="22"/>
                <w:szCs w:val="22"/>
              </w:rPr>
              <w:t xml:space="preserve">10:20 </w:t>
            </w:r>
          </w:p>
        </w:tc>
        <w:tc>
          <w:tcPr>
            <w:tcW w:w="1276"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4C45862F" w14:textId="77777777" w:rsidR="005B2A75" w:rsidRDefault="006E1F0E">
            <w:pPr>
              <w:pStyle w:val="TableContents"/>
              <w:jc w:val="center"/>
              <w:rPr>
                <w:rFonts w:ascii="Arial" w:hAnsi="Arial" w:cs="Arial"/>
                <w:sz w:val="22"/>
                <w:szCs w:val="22"/>
              </w:rPr>
            </w:pPr>
            <w:r>
              <w:rPr>
                <w:rFonts w:ascii="Arial" w:hAnsi="Arial" w:cs="Arial"/>
                <w:sz w:val="22"/>
                <w:szCs w:val="22"/>
              </w:rPr>
              <w:t>11:40</w:t>
            </w:r>
          </w:p>
        </w:tc>
        <w:tc>
          <w:tcPr>
            <w:tcW w:w="1276" w:type="dxa"/>
            <w:tcBorders>
              <w:top w:val="single" w:sz="2" w:space="0" w:color="000000"/>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14:paraId="22399158" w14:textId="77777777" w:rsidR="005B2A75" w:rsidRDefault="006E1F0E">
            <w:pPr>
              <w:pStyle w:val="TableContents"/>
              <w:jc w:val="center"/>
              <w:rPr>
                <w:rFonts w:ascii="Arial" w:hAnsi="Arial" w:cs="Arial"/>
                <w:sz w:val="22"/>
                <w:szCs w:val="22"/>
              </w:rPr>
            </w:pPr>
            <w:r>
              <w:rPr>
                <w:rFonts w:ascii="Arial" w:hAnsi="Arial" w:cs="Arial"/>
                <w:sz w:val="22"/>
                <w:szCs w:val="22"/>
              </w:rPr>
              <w:t>13:00</w:t>
            </w:r>
          </w:p>
        </w:tc>
        <w:tc>
          <w:tcPr>
            <w:tcW w:w="1276" w:type="dxa"/>
            <w:tcBorders>
              <w:top w:val="single" w:sz="2" w:space="0" w:color="000000"/>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14:paraId="15898F66" w14:textId="77777777" w:rsidR="005B2A75" w:rsidRDefault="006E1F0E">
            <w:pPr>
              <w:pStyle w:val="TableContents"/>
              <w:jc w:val="center"/>
              <w:rPr>
                <w:rFonts w:ascii="Arial" w:hAnsi="Arial" w:cs="Arial"/>
                <w:sz w:val="22"/>
                <w:szCs w:val="22"/>
              </w:rPr>
            </w:pPr>
            <w:r>
              <w:rPr>
                <w:rFonts w:ascii="Arial" w:hAnsi="Arial" w:cs="Arial"/>
                <w:sz w:val="22"/>
                <w:szCs w:val="22"/>
              </w:rPr>
              <w:t>14:20</w:t>
            </w:r>
          </w:p>
        </w:tc>
      </w:tr>
      <w:tr w:rsidR="005B2A75" w14:paraId="5D0F350D" w14:textId="77777777">
        <w:tblPrEx>
          <w:tblCellMar>
            <w:top w:w="0" w:type="dxa"/>
            <w:bottom w:w="0" w:type="dxa"/>
          </w:tblCellMar>
        </w:tblPrEx>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14:paraId="45AF55EA" w14:textId="77777777" w:rsidR="005B2A75" w:rsidRDefault="006E1F0E">
            <w:pPr>
              <w:pStyle w:val="TableContents"/>
              <w:jc w:val="center"/>
              <w:rPr>
                <w:rFonts w:ascii="Arial" w:hAnsi="Arial" w:cs="Arial"/>
                <w:sz w:val="22"/>
                <w:szCs w:val="22"/>
              </w:rPr>
            </w:pPr>
            <w:r>
              <w:rPr>
                <w:rFonts w:ascii="Arial" w:hAnsi="Arial" w:cs="Arial"/>
                <w:sz w:val="22"/>
                <w:szCs w:val="22"/>
              </w:rPr>
              <w:t>Preference</w:t>
            </w:r>
          </w:p>
          <w:p w14:paraId="727FBAFC" w14:textId="77777777" w:rsidR="005B2A75" w:rsidRDefault="006E1F0E">
            <w:pPr>
              <w:pStyle w:val="TableContents"/>
              <w:jc w:val="center"/>
            </w:pPr>
            <w:r>
              <w:rPr>
                <w:rFonts w:ascii="Arial" w:hAnsi="Arial" w:cs="Arial"/>
                <w:sz w:val="22"/>
                <w:szCs w:val="22"/>
              </w:rPr>
              <w:t>(Please provide 1</w:t>
            </w:r>
            <w:r>
              <w:rPr>
                <w:rFonts w:ascii="Arial" w:hAnsi="Arial" w:cs="Arial"/>
                <w:sz w:val="22"/>
                <w:szCs w:val="22"/>
                <w:vertAlign w:val="superscript"/>
              </w:rPr>
              <w:t>st</w:t>
            </w:r>
            <w:r>
              <w:rPr>
                <w:rFonts w:ascii="Arial" w:hAnsi="Arial" w:cs="Arial"/>
                <w:sz w:val="22"/>
                <w:szCs w:val="22"/>
              </w:rPr>
              <w:t>, 2</w:t>
            </w:r>
            <w:r>
              <w:rPr>
                <w:rFonts w:ascii="Arial" w:hAnsi="Arial" w:cs="Arial"/>
                <w:sz w:val="22"/>
                <w:szCs w:val="22"/>
                <w:vertAlign w:val="superscript"/>
              </w:rPr>
              <w:t>nd</w:t>
            </w:r>
            <w:r>
              <w:rPr>
                <w:rFonts w:ascii="Arial" w:hAnsi="Arial" w:cs="Arial"/>
                <w:sz w:val="22"/>
                <w:szCs w:val="22"/>
              </w:rPr>
              <w:t>, 3</w:t>
            </w:r>
            <w:r>
              <w:rPr>
                <w:rFonts w:ascii="Arial" w:hAnsi="Arial" w:cs="Arial"/>
                <w:sz w:val="22"/>
                <w:szCs w:val="22"/>
                <w:vertAlign w:val="superscript"/>
              </w:rPr>
              <w:t>rd</w:t>
            </w:r>
            <w:r>
              <w:rPr>
                <w:rFonts w:ascii="Arial" w:hAnsi="Arial" w:cs="Arial"/>
                <w:sz w:val="22"/>
                <w:szCs w:val="22"/>
              </w:rPr>
              <w:t>, etc choices)</w:t>
            </w:r>
          </w:p>
        </w:tc>
        <w:tc>
          <w:tcPr>
            <w:tcW w:w="1305" w:type="dxa"/>
            <w:tcBorders>
              <w:left w:val="single" w:sz="2" w:space="0" w:color="000000"/>
              <w:bottom w:val="single" w:sz="2" w:space="0" w:color="000000"/>
            </w:tcBorders>
            <w:shd w:val="clear" w:color="auto" w:fill="auto"/>
            <w:tcMar>
              <w:top w:w="55" w:type="dxa"/>
              <w:left w:w="55" w:type="dxa"/>
              <w:bottom w:w="55" w:type="dxa"/>
              <w:right w:w="55" w:type="dxa"/>
            </w:tcMar>
          </w:tcPr>
          <w:p w14:paraId="2935529B" w14:textId="77777777" w:rsidR="005B2A75" w:rsidRDefault="005B2A75">
            <w:pPr>
              <w:pStyle w:val="TableContents"/>
              <w:jc w:val="center"/>
              <w:rPr>
                <w:rFonts w:ascii="Arial" w:hAnsi="Arial" w:cs="Arial"/>
                <w:sz w:val="22"/>
                <w:szCs w:val="22"/>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DAEBDED" w14:textId="77777777" w:rsidR="005B2A75" w:rsidRDefault="005B2A75">
            <w:pPr>
              <w:pStyle w:val="TableContents"/>
              <w:jc w:val="center"/>
              <w:rPr>
                <w:rFonts w:ascii="Arial" w:hAnsi="Arial" w:cs="Arial"/>
                <w:sz w:val="22"/>
                <w:szCs w:val="22"/>
              </w:rPr>
            </w:pPr>
          </w:p>
        </w:tc>
        <w:tc>
          <w:tcPr>
            <w:tcW w:w="1276"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33B92116" w14:textId="77777777" w:rsidR="005B2A75" w:rsidRDefault="005B2A75">
            <w:pPr>
              <w:pStyle w:val="TableContents"/>
              <w:jc w:val="center"/>
              <w:rPr>
                <w:rFonts w:ascii="Arial" w:hAnsi="Arial" w:cs="Arial"/>
                <w:sz w:val="22"/>
                <w:szCs w:val="22"/>
              </w:rPr>
            </w:pPr>
          </w:p>
        </w:tc>
        <w:tc>
          <w:tcPr>
            <w:tcW w:w="1276" w:type="dxa"/>
            <w:tcBorders>
              <w:top w:val="single" w:sz="2" w:space="0" w:color="000000"/>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14:paraId="603729B9" w14:textId="77777777" w:rsidR="005B2A75" w:rsidRDefault="005B2A75">
            <w:pPr>
              <w:pStyle w:val="TableContents"/>
              <w:jc w:val="center"/>
              <w:rPr>
                <w:rFonts w:ascii="Arial" w:hAnsi="Arial" w:cs="Arial"/>
                <w:sz w:val="22"/>
                <w:szCs w:val="22"/>
              </w:rPr>
            </w:pPr>
          </w:p>
        </w:tc>
        <w:tc>
          <w:tcPr>
            <w:tcW w:w="1276" w:type="dxa"/>
            <w:tcBorders>
              <w:top w:val="single" w:sz="2" w:space="0" w:color="000000"/>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14:paraId="3F488B27" w14:textId="77777777" w:rsidR="005B2A75" w:rsidRDefault="005B2A75">
            <w:pPr>
              <w:pStyle w:val="TableContents"/>
              <w:jc w:val="center"/>
              <w:rPr>
                <w:rFonts w:ascii="Arial" w:hAnsi="Arial" w:cs="Arial"/>
                <w:sz w:val="22"/>
                <w:szCs w:val="22"/>
              </w:rPr>
            </w:pPr>
          </w:p>
        </w:tc>
      </w:tr>
    </w:tbl>
    <w:p w14:paraId="2B73246B" w14:textId="77777777" w:rsidR="005B2A75" w:rsidRDefault="005B2A75">
      <w:pPr>
        <w:pStyle w:val="Standard"/>
        <w:spacing w:line="360" w:lineRule="auto"/>
        <w:rPr>
          <w:rFonts w:ascii="Arial" w:hAnsi="Arial" w:cs="Arial"/>
          <w:color w:val="FF0000"/>
          <w:sz w:val="22"/>
          <w:szCs w:val="22"/>
        </w:rPr>
      </w:pPr>
    </w:p>
    <w:p w14:paraId="7B48D789" w14:textId="77777777" w:rsidR="005B2A75" w:rsidRDefault="006E1F0E">
      <w:pPr>
        <w:pStyle w:val="Standard"/>
        <w:spacing w:line="360" w:lineRule="auto"/>
        <w:rPr>
          <w:rFonts w:ascii="Arial" w:hAnsi="Arial" w:cs="Arial"/>
          <w:sz w:val="22"/>
          <w:szCs w:val="22"/>
        </w:rPr>
      </w:pPr>
      <w:r>
        <w:rPr>
          <w:rFonts w:ascii="Arial" w:hAnsi="Arial" w:cs="Arial"/>
          <w:sz w:val="22"/>
          <w:szCs w:val="22"/>
        </w:rPr>
        <w:t xml:space="preserve">English Match (ex 600) </w:t>
      </w:r>
      <w:r>
        <w:rPr>
          <w:rFonts w:ascii="Arial" w:hAnsi="Arial" w:cs="Arial"/>
          <w:sz w:val="22"/>
          <w:szCs w:val="22"/>
        </w:rPr>
        <w:tab/>
      </w:r>
      <w:r>
        <w:rPr>
          <w:rFonts w:ascii="Arial" w:hAnsi="Arial" w:cs="Arial"/>
          <w:sz w:val="22"/>
          <w:szCs w:val="22"/>
        </w:rPr>
        <w:t xml:space="preserve">                                  £20.00 (Juniors £10.00)     _______</w:t>
      </w:r>
    </w:p>
    <w:p w14:paraId="3481AB97" w14:textId="77777777" w:rsidR="005B2A75" w:rsidRDefault="006E1F0E">
      <w:pPr>
        <w:pStyle w:val="Standard"/>
        <w:spacing w:line="360" w:lineRule="auto"/>
      </w:pPr>
      <w:r>
        <w:rPr>
          <w:rFonts w:ascii="Arial" w:hAnsi="Arial" w:cs="Arial"/>
          <w:sz w:val="22"/>
          <w:szCs w:val="22"/>
        </w:rPr>
        <w:t>Juniors’ prize (aged under 21 on 8</w:t>
      </w:r>
      <w:r>
        <w:rPr>
          <w:rFonts w:ascii="Arial" w:hAnsi="Arial" w:cs="Arial"/>
          <w:sz w:val="22"/>
          <w:szCs w:val="22"/>
          <w:vertAlign w:val="superscript"/>
        </w:rPr>
        <w:t>th</w:t>
      </w:r>
      <w:r>
        <w:rPr>
          <w:rFonts w:ascii="Arial" w:hAnsi="Arial" w:cs="Arial"/>
          <w:sz w:val="22"/>
          <w:szCs w:val="22"/>
        </w:rPr>
        <w:t xml:space="preserve"> Sep. 2019)</w:t>
      </w:r>
      <w:r>
        <w:rPr>
          <w:rFonts w:ascii="Arial" w:hAnsi="Arial" w:cs="Arial"/>
          <w:sz w:val="22"/>
          <w:szCs w:val="22"/>
        </w:rPr>
        <w:tab/>
        <w:t xml:space="preserve">£2.00 </w:t>
      </w:r>
      <w:r>
        <w:rPr>
          <w:rFonts w:ascii="Arial" w:hAnsi="Arial" w:cs="Arial"/>
          <w:sz w:val="22"/>
          <w:szCs w:val="22"/>
        </w:rPr>
        <w:tab/>
      </w:r>
      <w:r>
        <w:rPr>
          <w:rFonts w:ascii="Arial" w:hAnsi="Arial" w:cs="Arial"/>
          <w:sz w:val="22"/>
          <w:szCs w:val="22"/>
        </w:rPr>
        <w:tab/>
        <w:t xml:space="preserve">                 ________</w:t>
      </w:r>
    </w:p>
    <w:p w14:paraId="6DA08D67" w14:textId="77777777" w:rsidR="005B2A75" w:rsidRDefault="006E1F0E">
      <w:pPr>
        <w:pStyle w:val="Standard"/>
        <w:spacing w:line="360" w:lineRule="auto"/>
        <w:rPr>
          <w:rFonts w:ascii="Arial" w:hAnsi="Arial" w:cs="Arial"/>
          <w:sz w:val="22"/>
          <w:szCs w:val="22"/>
        </w:rPr>
      </w:pPr>
      <w:r>
        <w:rPr>
          <w:rFonts w:ascii="Arial" w:hAnsi="Arial" w:cs="Arial"/>
          <w:sz w:val="22"/>
          <w:szCs w:val="22"/>
        </w:rPr>
        <w:t>Ladies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£2.00</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w:t>
      </w:r>
    </w:p>
    <w:p w14:paraId="435DA88C" w14:textId="77777777" w:rsidR="005B2A75" w:rsidRDefault="006E1F0E">
      <w:pPr>
        <w:pStyle w:val="Standard"/>
        <w:spacing w:line="360" w:lineRule="auto"/>
      </w:pPr>
      <w:r>
        <w:rPr>
          <w:rFonts w:ascii="Arial" w:hAnsi="Arial" w:cs="Arial"/>
          <w:sz w:val="22"/>
          <w:szCs w:val="22"/>
        </w:rPr>
        <w:t>Veterans (aged over 60 on 8</w:t>
      </w:r>
      <w:r>
        <w:rPr>
          <w:rFonts w:ascii="Arial" w:hAnsi="Arial" w:cs="Arial"/>
          <w:sz w:val="22"/>
          <w:szCs w:val="22"/>
          <w:vertAlign w:val="superscript"/>
        </w:rPr>
        <w:t>th</w:t>
      </w:r>
      <w:r>
        <w:rPr>
          <w:rFonts w:ascii="Arial" w:hAnsi="Arial" w:cs="Arial"/>
          <w:sz w:val="22"/>
          <w:szCs w:val="22"/>
        </w:rPr>
        <w:t xml:space="preserve"> Sep. 2019)</w:t>
      </w:r>
      <w:r>
        <w:rPr>
          <w:rFonts w:ascii="Arial" w:hAnsi="Arial" w:cs="Arial"/>
          <w:sz w:val="22"/>
          <w:szCs w:val="22"/>
        </w:rPr>
        <w:tab/>
        <w:t xml:space="preserve">            £2.00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________</w:t>
      </w:r>
      <w:r>
        <w:rPr>
          <w:rFonts w:ascii="Arial" w:hAnsi="Arial" w:cs="Arial"/>
          <w:sz w:val="22"/>
          <w:szCs w:val="22"/>
        </w:rPr>
        <w:tab/>
        <w:t xml:space="preserve">     </w:t>
      </w:r>
    </w:p>
    <w:p w14:paraId="7B17CDB6" w14:textId="77777777" w:rsidR="005B2A75" w:rsidRDefault="006E1F0E">
      <w:pPr>
        <w:pStyle w:val="Standard"/>
        <w:spacing w:line="360" w:lineRule="auto"/>
        <w:rPr>
          <w:rFonts w:ascii="Arial" w:hAnsi="Arial" w:cs="Arial"/>
          <w:sz w:val="22"/>
          <w:szCs w:val="22"/>
        </w:rPr>
      </w:pPr>
      <w:r>
        <w:rPr>
          <w:rFonts w:ascii="Arial" w:hAnsi="Arial" w:cs="Arial"/>
          <w:sz w:val="22"/>
          <w:szCs w:val="22"/>
        </w:rPr>
        <w:t>Pairs Competition:</w:t>
      </w:r>
    </w:p>
    <w:p w14:paraId="5B3BAA90" w14:textId="77777777" w:rsidR="005B2A75" w:rsidRDefault="006E1F0E">
      <w:pPr>
        <w:pStyle w:val="Standard"/>
        <w:spacing w:line="360" w:lineRule="auto"/>
        <w:rPr>
          <w:rFonts w:ascii="Arial" w:hAnsi="Arial" w:cs="Arial"/>
          <w:sz w:val="22"/>
          <w:szCs w:val="22"/>
        </w:rPr>
      </w:pPr>
      <w:r>
        <w:rPr>
          <w:rFonts w:ascii="Arial" w:hAnsi="Arial" w:cs="Arial"/>
          <w:sz w:val="22"/>
          <w:szCs w:val="22"/>
        </w:rPr>
        <w:t>Open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£3.00 per pair</w:t>
      </w:r>
      <w:r>
        <w:rPr>
          <w:rFonts w:ascii="Arial" w:hAnsi="Arial" w:cs="Arial"/>
          <w:sz w:val="22"/>
          <w:szCs w:val="22"/>
        </w:rPr>
        <w:tab/>
      </w:r>
      <w:r>
        <w:rPr>
          <w:rFonts w:ascii="Arial" w:hAnsi="Arial" w:cs="Arial"/>
          <w:sz w:val="22"/>
          <w:szCs w:val="22"/>
        </w:rPr>
        <w:tab/>
        <w:t xml:space="preserve">     ________</w:t>
      </w:r>
    </w:p>
    <w:p w14:paraId="1B0B4270" w14:textId="77777777" w:rsidR="005B2A75" w:rsidRDefault="006E1F0E">
      <w:pPr>
        <w:pStyle w:val="Standard"/>
        <w:spacing w:line="360" w:lineRule="auto"/>
        <w:rPr>
          <w:rFonts w:ascii="Arial" w:hAnsi="Arial" w:cs="Arial"/>
          <w:sz w:val="22"/>
          <w:szCs w:val="22"/>
        </w:rPr>
      </w:pPr>
      <w:r>
        <w:rPr>
          <w:rFonts w:ascii="Arial" w:hAnsi="Arial" w:cs="Arial"/>
          <w:sz w:val="22"/>
          <w:szCs w:val="22"/>
        </w:rPr>
        <w:t>B&amp;C Pairs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£3.00 per pair</w:t>
      </w:r>
      <w:r>
        <w:rPr>
          <w:rFonts w:ascii="Arial" w:hAnsi="Arial" w:cs="Arial"/>
          <w:sz w:val="22"/>
          <w:szCs w:val="22"/>
        </w:rPr>
        <w:tab/>
      </w:r>
      <w:r>
        <w:rPr>
          <w:rFonts w:ascii="Arial" w:hAnsi="Arial" w:cs="Arial"/>
          <w:sz w:val="22"/>
          <w:szCs w:val="22"/>
        </w:rPr>
        <w:tab/>
        <w:t xml:space="preserve">     ________</w:t>
      </w:r>
    </w:p>
    <w:p w14:paraId="1A007A49" w14:textId="77777777" w:rsidR="005B2A75" w:rsidRDefault="006E1F0E">
      <w:pPr>
        <w:pStyle w:val="Standard"/>
        <w:spacing w:line="360" w:lineRule="auto"/>
        <w:rPr>
          <w:rFonts w:ascii="Arial" w:hAnsi="Arial" w:cs="Arial"/>
          <w:sz w:val="22"/>
          <w:szCs w:val="22"/>
        </w:rPr>
      </w:pPr>
      <w:r>
        <w:rPr>
          <w:rFonts w:ascii="Arial" w:hAnsi="Arial" w:cs="Arial"/>
          <w:sz w:val="22"/>
          <w:szCs w:val="22"/>
        </w:rPr>
        <w:t xml:space="preserve">Partner’s Name: ________________________  </w:t>
      </w:r>
    </w:p>
    <w:p w14:paraId="1F6013D2" w14:textId="77777777" w:rsidR="005B2A75" w:rsidRDefault="006E1F0E">
      <w:pPr>
        <w:pStyle w:val="Standard"/>
        <w:spacing w:line="360" w:lineRule="auto"/>
        <w:ind w:left="4320" w:firstLine="720"/>
        <w:rPr>
          <w:rFonts w:ascii="Arial" w:hAnsi="Arial" w:cs="Arial"/>
          <w:sz w:val="22"/>
          <w:szCs w:val="22"/>
        </w:rPr>
      </w:pPr>
      <w:r>
        <w:rPr>
          <w:rFonts w:ascii="Arial" w:hAnsi="Arial" w:cs="Arial"/>
          <w:sz w:val="22"/>
          <w:szCs w:val="22"/>
        </w:rPr>
        <w:t xml:space="preserve">                  TOTAL         £________</w:t>
      </w:r>
    </w:p>
    <w:p w14:paraId="43E515D6" w14:textId="77777777" w:rsidR="005B2A75" w:rsidRDefault="006E1F0E">
      <w:pPr>
        <w:pStyle w:val="Standard"/>
        <w:spacing w:line="36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6839593" w14:textId="77777777" w:rsidR="005B2A75" w:rsidRDefault="006E1F0E">
      <w:pPr>
        <w:pStyle w:val="Standard"/>
        <w:spacing w:line="360" w:lineRule="auto"/>
        <w:jc w:val="center"/>
        <w:rPr>
          <w:rFonts w:ascii="Arial" w:hAnsi="Arial" w:cs="Arial"/>
          <w:sz w:val="22"/>
          <w:szCs w:val="22"/>
        </w:rPr>
      </w:pPr>
      <w:r>
        <w:rPr>
          <w:rFonts w:ascii="Arial" w:hAnsi="Arial" w:cs="Arial"/>
          <w:sz w:val="22"/>
          <w:szCs w:val="22"/>
        </w:rPr>
        <w:t xml:space="preserve">Please make all cheques payable to </w:t>
      </w:r>
      <w:r>
        <w:rPr>
          <w:rFonts w:ascii="Arial" w:hAnsi="Arial" w:cs="Arial"/>
          <w:sz w:val="22"/>
          <w:szCs w:val="22"/>
        </w:rPr>
        <w:t>Tondu Target Shooting Club. Bank transfer is also accepted please contact Alun Evans for details.</w:t>
      </w:r>
    </w:p>
    <w:p w14:paraId="410DF248" w14:textId="77777777" w:rsidR="005B2A75" w:rsidRDefault="006E1F0E">
      <w:pPr>
        <w:pStyle w:val="Standard"/>
        <w:spacing w:line="360" w:lineRule="auto"/>
      </w:pPr>
      <w:r>
        <w:rPr>
          <w:rFonts w:ascii="Arial" w:hAnsi="Arial" w:cs="Arial"/>
          <w:b/>
          <w:bCs/>
          <w:color w:val="000000"/>
          <w:sz w:val="22"/>
          <w:szCs w:val="22"/>
          <w:u w:val="single"/>
        </w:rPr>
        <w:t>Data Protection Notice.</w:t>
      </w:r>
    </w:p>
    <w:p w14:paraId="4F1491BE" w14:textId="77777777" w:rsidR="005B2A75" w:rsidRDefault="006E1F0E">
      <w:pPr>
        <w:pStyle w:val="Standard"/>
        <w:shd w:val="clear" w:color="auto" w:fill="FFFFFF"/>
        <w:spacing w:before="240"/>
        <w:rPr>
          <w:rFonts w:ascii="Arial" w:hAnsi="Arial" w:cs="Arial"/>
          <w:b/>
          <w:bCs/>
          <w:color w:val="000000"/>
          <w:sz w:val="22"/>
          <w:szCs w:val="22"/>
        </w:rPr>
      </w:pPr>
      <w:r>
        <w:rPr>
          <w:rFonts w:ascii="Arial" w:hAnsi="Arial" w:cs="Arial"/>
          <w:b/>
          <w:bCs/>
          <w:color w:val="000000"/>
          <w:sz w:val="22"/>
          <w:szCs w:val="22"/>
        </w:rPr>
        <w:t>Information provided on this form will be stored on computer for the purposes of administration of the meeting and the distribution of</w:t>
      </w:r>
      <w:r>
        <w:rPr>
          <w:rFonts w:ascii="Arial" w:hAnsi="Arial" w:cs="Arial"/>
          <w:b/>
          <w:bCs/>
          <w:color w:val="000000"/>
          <w:sz w:val="22"/>
          <w:szCs w:val="22"/>
        </w:rPr>
        <w:t xml:space="preserve"> results.</w:t>
      </w:r>
    </w:p>
    <w:p w14:paraId="6327FAD7" w14:textId="77777777" w:rsidR="005B2A75" w:rsidRDefault="006E1F0E">
      <w:pPr>
        <w:pStyle w:val="Standard"/>
        <w:shd w:val="clear" w:color="auto" w:fill="FFFFFF"/>
        <w:spacing w:before="110"/>
        <w:ind w:left="24" w:right="10"/>
        <w:jc w:val="both"/>
        <w:rPr>
          <w:rFonts w:ascii="Arial" w:hAnsi="Arial" w:cs="Arial"/>
          <w:b/>
          <w:bCs/>
          <w:color w:val="000000"/>
          <w:sz w:val="22"/>
          <w:szCs w:val="22"/>
        </w:rPr>
      </w:pPr>
      <w:r>
        <w:rPr>
          <w:rFonts w:ascii="Arial" w:hAnsi="Arial" w:cs="Arial"/>
          <w:b/>
          <w:bCs/>
          <w:color w:val="000000"/>
          <w:sz w:val="22"/>
          <w:szCs w:val="22"/>
        </w:rPr>
        <w:t>I consent to use of information on this form for the purposes set out in this Data Protection Notice and agree that my Name, Club and Competitor Number may be published on the CR&amp;PC Website in relation to my scores.</w:t>
      </w:r>
    </w:p>
    <w:p w14:paraId="0FCEFBA0" w14:textId="77777777" w:rsidR="005B2A75" w:rsidRDefault="006E1F0E">
      <w:pPr>
        <w:pStyle w:val="Standard"/>
        <w:shd w:val="clear" w:color="auto" w:fill="FFFFFF"/>
        <w:spacing w:before="240"/>
        <w:rPr>
          <w:rFonts w:ascii="Arial" w:hAnsi="Arial" w:cs="Arial"/>
          <w:b/>
          <w:bCs/>
          <w:color w:val="000000"/>
          <w:sz w:val="22"/>
          <w:szCs w:val="22"/>
        </w:rPr>
      </w:pPr>
      <w:r>
        <w:rPr>
          <w:rFonts w:ascii="Arial" w:hAnsi="Arial" w:cs="Arial"/>
          <w:b/>
          <w:bCs/>
          <w:color w:val="000000"/>
          <w:sz w:val="22"/>
          <w:szCs w:val="22"/>
        </w:rPr>
        <w:t>Signature……………………………….</w:t>
      </w:r>
    </w:p>
    <w:p w14:paraId="1297E3B9" w14:textId="77777777" w:rsidR="005B2A75" w:rsidRDefault="006E1F0E">
      <w:pPr>
        <w:pStyle w:val="Standard"/>
        <w:spacing w:line="360" w:lineRule="auto"/>
        <w:rPr>
          <w:rFonts w:ascii="Arial" w:hAnsi="Arial" w:cs="Arial"/>
          <w:color w:val="000000"/>
          <w:spacing w:val="-1"/>
          <w:w w:val="96"/>
          <w:sz w:val="22"/>
          <w:szCs w:val="22"/>
        </w:rPr>
      </w:pPr>
      <w:r>
        <w:rPr>
          <w:rFonts w:ascii="Arial" w:hAnsi="Arial" w:cs="Arial"/>
          <w:color w:val="000000"/>
          <w:spacing w:val="-1"/>
          <w:w w:val="96"/>
          <w:sz w:val="22"/>
          <w:szCs w:val="22"/>
        </w:rPr>
        <w:t xml:space="preserve">If you </w:t>
      </w:r>
      <w:r>
        <w:rPr>
          <w:rFonts w:ascii="Arial" w:hAnsi="Arial" w:cs="Arial"/>
          <w:color w:val="000000"/>
          <w:spacing w:val="-1"/>
          <w:w w:val="96"/>
          <w:sz w:val="22"/>
          <w:szCs w:val="22"/>
        </w:rPr>
        <w:t>do not agree to this arrangement, only a Competitor Number and score will be published so that no personally identifiable information is disclosed.</w:t>
      </w:r>
    </w:p>
    <w:p w14:paraId="6807E554" w14:textId="77777777" w:rsidR="005B2A75" w:rsidRDefault="006E1F0E">
      <w:pPr>
        <w:pStyle w:val="NoSpacing"/>
        <w:rPr>
          <w:rFonts w:ascii="Arial" w:hAnsi="Arial" w:cs="Arial"/>
          <w:b/>
          <w:sz w:val="22"/>
          <w:szCs w:val="22"/>
        </w:rPr>
      </w:pPr>
      <w:r>
        <w:rPr>
          <w:rFonts w:ascii="Arial" w:hAnsi="Arial" w:cs="Arial"/>
          <w:b/>
          <w:sz w:val="22"/>
          <w:szCs w:val="22"/>
        </w:rPr>
        <w:t xml:space="preserve">FURTHER INFORMATION </w:t>
      </w:r>
    </w:p>
    <w:p w14:paraId="11F5BF67" w14:textId="77777777" w:rsidR="005B2A75" w:rsidRDefault="005B2A75">
      <w:pPr>
        <w:pStyle w:val="NoSpacing"/>
        <w:rPr>
          <w:rFonts w:ascii="Arial" w:hAnsi="Arial" w:cs="Arial"/>
          <w:sz w:val="22"/>
          <w:szCs w:val="22"/>
        </w:rPr>
      </w:pPr>
    </w:p>
    <w:p w14:paraId="1BBC9DE0" w14:textId="77777777" w:rsidR="005B2A75" w:rsidRDefault="006E1F0E">
      <w:pPr>
        <w:pStyle w:val="NoSpacing"/>
      </w:pPr>
      <w:r>
        <w:rPr>
          <w:rFonts w:ascii="Arial" w:hAnsi="Arial" w:cs="Arial"/>
          <w:b/>
          <w:sz w:val="22"/>
          <w:szCs w:val="22"/>
        </w:rPr>
        <w:t>Firing Points</w:t>
      </w:r>
      <w:r>
        <w:rPr>
          <w:rFonts w:ascii="Arial" w:hAnsi="Arial" w:cs="Arial"/>
          <w:sz w:val="22"/>
          <w:szCs w:val="22"/>
        </w:rPr>
        <w:t xml:space="preserve"> </w:t>
      </w:r>
    </w:p>
    <w:p w14:paraId="2E014A7B" w14:textId="77777777" w:rsidR="005B2A75" w:rsidRDefault="006E1F0E">
      <w:pPr>
        <w:pStyle w:val="NoSpacing"/>
      </w:pPr>
      <w:r>
        <w:rPr>
          <w:rFonts w:ascii="Arial" w:hAnsi="Arial" w:cs="Arial"/>
          <w:sz w:val="22"/>
          <w:szCs w:val="22"/>
        </w:rPr>
        <w:t xml:space="preserve">Are all covered. </w:t>
      </w:r>
    </w:p>
    <w:p w14:paraId="02931BB1" w14:textId="77777777" w:rsidR="005B2A75" w:rsidRDefault="005B2A75">
      <w:pPr>
        <w:pStyle w:val="NoSpacing"/>
        <w:rPr>
          <w:rFonts w:ascii="Arial" w:hAnsi="Arial" w:cs="Arial"/>
          <w:sz w:val="22"/>
          <w:szCs w:val="22"/>
        </w:rPr>
      </w:pPr>
    </w:p>
    <w:p w14:paraId="609A01F5" w14:textId="77777777" w:rsidR="005B2A75" w:rsidRDefault="006E1F0E">
      <w:pPr>
        <w:pStyle w:val="NoSpacing"/>
      </w:pPr>
      <w:r>
        <w:rPr>
          <w:rFonts w:ascii="Arial" w:hAnsi="Arial" w:cs="Arial"/>
          <w:b/>
          <w:sz w:val="22"/>
          <w:szCs w:val="22"/>
        </w:rPr>
        <w:t>Ammunition</w:t>
      </w:r>
      <w:r>
        <w:rPr>
          <w:rFonts w:ascii="Arial" w:hAnsi="Arial" w:cs="Arial"/>
          <w:sz w:val="22"/>
          <w:szCs w:val="22"/>
        </w:rPr>
        <w:t xml:space="preserve"> </w:t>
      </w:r>
    </w:p>
    <w:p w14:paraId="0F49F7BD" w14:textId="77777777" w:rsidR="005B2A75" w:rsidRDefault="006E1F0E">
      <w:pPr>
        <w:pStyle w:val="NoSpacing"/>
        <w:rPr>
          <w:rFonts w:ascii="Arial" w:hAnsi="Arial" w:cs="Arial"/>
          <w:sz w:val="22"/>
          <w:szCs w:val="22"/>
        </w:rPr>
      </w:pPr>
      <w:r>
        <w:rPr>
          <w:rFonts w:ascii="Arial" w:hAnsi="Arial" w:cs="Arial"/>
          <w:sz w:val="22"/>
          <w:szCs w:val="22"/>
        </w:rPr>
        <w:t xml:space="preserve">Will not be on sale. </w:t>
      </w:r>
    </w:p>
    <w:p w14:paraId="23B1CF13" w14:textId="77777777" w:rsidR="005B2A75" w:rsidRDefault="005B2A75">
      <w:pPr>
        <w:pStyle w:val="NoSpacing"/>
        <w:rPr>
          <w:rFonts w:ascii="Arial" w:hAnsi="Arial" w:cs="Arial"/>
          <w:sz w:val="22"/>
          <w:szCs w:val="22"/>
        </w:rPr>
      </w:pPr>
    </w:p>
    <w:p w14:paraId="7761D554" w14:textId="77777777" w:rsidR="005B2A75" w:rsidRDefault="006E1F0E">
      <w:pPr>
        <w:pStyle w:val="NoSpacing"/>
      </w:pPr>
      <w:r>
        <w:rPr>
          <w:rFonts w:ascii="Arial" w:hAnsi="Arial" w:cs="Arial"/>
          <w:b/>
          <w:sz w:val="22"/>
          <w:szCs w:val="22"/>
        </w:rPr>
        <w:t>Refreshments</w:t>
      </w:r>
      <w:r>
        <w:rPr>
          <w:rFonts w:ascii="Arial" w:hAnsi="Arial" w:cs="Arial"/>
          <w:sz w:val="22"/>
          <w:szCs w:val="22"/>
        </w:rPr>
        <w:t xml:space="preserve"> </w:t>
      </w:r>
    </w:p>
    <w:p w14:paraId="7F41F804" w14:textId="77777777" w:rsidR="005B2A75" w:rsidRDefault="006E1F0E">
      <w:pPr>
        <w:pStyle w:val="NoSpacing"/>
        <w:rPr>
          <w:rFonts w:ascii="Arial" w:hAnsi="Arial" w:cs="Arial"/>
          <w:sz w:val="22"/>
          <w:szCs w:val="22"/>
        </w:rPr>
      </w:pPr>
      <w:r>
        <w:rPr>
          <w:rFonts w:ascii="Arial" w:hAnsi="Arial" w:cs="Arial"/>
          <w:sz w:val="22"/>
          <w:szCs w:val="22"/>
        </w:rPr>
        <w:t xml:space="preserve">A selection of snacks along with tea, coffee and squash will be available for purchase in the clubroom. </w:t>
      </w:r>
    </w:p>
    <w:p w14:paraId="20D49F13" w14:textId="77777777" w:rsidR="005B2A75" w:rsidRDefault="005B2A75">
      <w:pPr>
        <w:pStyle w:val="NoSpacing"/>
        <w:rPr>
          <w:rFonts w:ascii="Arial" w:hAnsi="Arial" w:cs="Arial"/>
          <w:sz w:val="22"/>
          <w:szCs w:val="22"/>
        </w:rPr>
      </w:pPr>
    </w:p>
    <w:p w14:paraId="17E76BDB" w14:textId="77777777" w:rsidR="005B2A75" w:rsidRDefault="006E1F0E">
      <w:pPr>
        <w:pStyle w:val="NoSpacing"/>
        <w:rPr>
          <w:rFonts w:ascii="Arial" w:hAnsi="Arial" w:cs="Arial"/>
          <w:b/>
          <w:sz w:val="22"/>
          <w:szCs w:val="22"/>
        </w:rPr>
      </w:pPr>
      <w:r>
        <w:rPr>
          <w:rFonts w:ascii="Arial" w:hAnsi="Arial" w:cs="Arial"/>
          <w:b/>
          <w:sz w:val="22"/>
          <w:szCs w:val="22"/>
        </w:rPr>
        <w:t xml:space="preserve">Smoking  </w:t>
      </w:r>
    </w:p>
    <w:p w14:paraId="24215CC5" w14:textId="77777777" w:rsidR="005B2A75" w:rsidRDefault="006E1F0E">
      <w:pPr>
        <w:pStyle w:val="NoSpacing"/>
        <w:rPr>
          <w:rFonts w:ascii="Arial" w:hAnsi="Arial" w:cs="Arial"/>
          <w:sz w:val="22"/>
          <w:szCs w:val="22"/>
        </w:rPr>
      </w:pPr>
      <w:r>
        <w:rPr>
          <w:rFonts w:ascii="Arial" w:hAnsi="Arial" w:cs="Arial"/>
          <w:sz w:val="22"/>
          <w:szCs w:val="22"/>
        </w:rPr>
        <w:t xml:space="preserve">Tondu Range &amp; Clubroom are non-smoking areas. </w:t>
      </w:r>
    </w:p>
    <w:p w14:paraId="2EF0AB7D" w14:textId="77777777" w:rsidR="005B2A75" w:rsidRDefault="005B2A75">
      <w:pPr>
        <w:pStyle w:val="NoSpacing"/>
        <w:rPr>
          <w:rFonts w:ascii="Arial" w:hAnsi="Arial" w:cs="Arial"/>
          <w:sz w:val="22"/>
          <w:szCs w:val="22"/>
        </w:rPr>
      </w:pPr>
    </w:p>
    <w:p w14:paraId="61EF9D8B" w14:textId="77777777" w:rsidR="005B2A75" w:rsidRDefault="006E1F0E">
      <w:pPr>
        <w:pStyle w:val="NoSpacing"/>
        <w:rPr>
          <w:rFonts w:ascii="Arial" w:hAnsi="Arial" w:cs="Arial"/>
          <w:b/>
          <w:sz w:val="22"/>
          <w:szCs w:val="22"/>
        </w:rPr>
      </w:pPr>
      <w:r>
        <w:rPr>
          <w:rFonts w:ascii="Arial" w:hAnsi="Arial" w:cs="Arial"/>
          <w:b/>
          <w:sz w:val="22"/>
          <w:szCs w:val="22"/>
        </w:rPr>
        <w:t>Security</w:t>
      </w:r>
    </w:p>
    <w:p w14:paraId="407BD41C" w14:textId="77777777" w:rsidR="005B2A75" w:rsidRDefault="006E1F0E">
      <w:pPr>
        <w:pStyle w:val="NoSpacing"/>
        <w:rPr>
          <w:rFonts w:ascii="Arial" w:hAnsi="Arial" w:cs="Arial"/>
          <w:sz w:val="22"/>
          <w:szCs w:val="22"/>
        </w:rPr>
      </w:pPr>
      <w:r>
        <w:rPr>
          <w:rFonts w:ascii="Arial" w:hAnsi="Arial" w:cs="Arial"/>
          <w:sz w:val="22"/>
          <w:szCs w:val="22"/>
        </w:rPr>
        <w:t xml:space="preserve"> The Club will not accept responsibility for articles owned by compet</w:t>
      </w:r>
      <w:r>
        <w:rPr>
          <w:rFonts w:ascii="Arial" w:hAnsi="Arial" w:cs="Arial"/>
          <w:sz w:val="22"/>
          <w:szCs w:val="22"/>
        </w:rPr>
        <w:t xml:space="preserve">itors or others at the meeting that may be damaged, lost or stolen from the Range or its surroundings. Rifles and other equipment should be locked securely and out of sight in your vehicle when not competing. </w:t>
      </w:r>
    </w:p>
    <w:p w14:paraId="6984FE40" w14:textId="77777777" w:rsidR="005B2A75" w:rsidRDefault="005B2A75">
      <w:pPr>
        <w:pStyle w:val="NoSpacing"/>
        <w:rPr>
          <w:rFonts w:ascii="Arial" w:hAnsi="Arial" w:cs="Arial"/>
          <w:sz w:val="22"/>
          <w:szCs w:val="22"/>
        </w:rPr>
      </w:pPr>
    </w:p>
    <w:p w14:paraId="2E1AD36A" w14:textId="77777777" w:rsidR="005B2A75" w:rsidRDefault="006E1F0E">
      <w:pPr>
        <w:pStyle w:val="NoSpacing"/>
        <w:rPr>
          <w:rFonts w:ascii="Arial" w:hAnsi="Arial" w:cs="Arial"/>
          <w:b/>
          <w:sz w:val="22"/>
          <w:szCs w:val="22"/>
        </w:rPr>
      </w:pPr>
      <w:r>
        <w:rPr>
          <w:rFonts w:ascii="Arial" w:hAnsi="Arial" w:cs="Arial"/>
          <w:b/>
          <w:sz w:val="22"/>
          <w:szCs w:val="22"/>
        </w:rPr>
        <w:t xml:space="preserve">Car Parking </w:t>
      </w:r>
    </w:p>
    <w:p w14:paraId="562D4E24" w14:textId="77777777" w:rsidR="005B2A75" w:rsidRDefault="006E1F0E">
      <w:pPr>
        <w:pStyle w:val="NoSpacing"/>
        <w:rPr>
          <w:rFonts w:ascii="Arial" w:hAnsi="Arial" w:cs="Arial"/>
          <w:sz w:val="22"/>
          <w:szCs w:val="22"/>
        </w:rPr>
      </w:pPr>
      <w:r>
        <w:rPr>
          <w:rFonts w:ascii="Arial" w:hAnsi="Arial" w:cs="Arial"/>
          <w:sz w:val="22"/>
          <w:szCs w:val="22"/>
        </w:rPr>
        <w:t xml:space="preserve">Is available on site, </w:t>
      </w:r>
      <w:r>
        <w:rPr>
          <w:rFonts w:ascii="Arial" w:hAnsi="Arial" w:cs="Arial"/>
          <w:sz w:val="22"/>
          <w:szCs w:val="22"/>
        </w:rPr>
        <w:t xml:space="preserve">however is limited. Vehicles are parked at their owner’s risk and the Club will not accept responsibility for loss, damage or theft of or from vehicles parked at the Range or its surroundings. </w:t>
      </w:r>
    </w:p>
    <w:p w14:paraId="231BA39B" w14:textId="77777777" w:rsidR="005B2A75" w:rsidRDefault="005B2A75">
      <w:pPr>
        <w:pStyle w:val="NoSpacing"/>
        <w:rPr>
          <w:rFonts w:ascii="Arial" w:hAnsi="Arial" w:cs="Arial"/>
          <w:sz w:val="22"/>
          <w:szCs w:val="22"/>
        </w:rPr>
      </w:pPr>
    </w:p>
    <w:p w14:paraId="766033B1" w14:textId="77777777" w:rsidR="005B2A75" w:rsidRDefault="006E1F0E">
      <w:pPr>
        <w:pStyle w:val="NoSpacing"/>
        <w:rPr>
          <w:rFonts w:ascii="Arial" w:hAnsi="Arial" w:cs="Arial"/>
          <w:b/>
          <w:sz w:val="22"/>
          <w:szCs w:val="22"/>
        </w:rPr>
      </w:pPr>
      <w:r>
        <w:rPr>
          <w:rFonts w:ascii="Arial" w:hAnsi="Arial" w:cs="Arial"/>
          <w:b/>
          <w:sz w:val="22"/>
          <w:szCs w:val="22"/>
        </w:rPr>
        <w:t xml:space="preserve">Data Protection. </w:t>
      </w:r>
    </w:p>
    <w:p w14:paraId="63AC0AF4" w14:textId="77777777" w:rsidR="005B2A75" w:rsidRDefault="006E1F0E">
      <w:pPr>
        <w:pStyle w:val="NoSpacing"/>
        <w:rPr>
          <w:rFonts w:ascii="Arial" w:hAnsi="Arial" w:cs="Arial"/>
          <w:sz w:val="22"/>
          <w:szCs w:val="22"/>
        </w:rPr>
      </w:pPr>
      <w:r>
        <w:rPr>
          <w:rFonts w:ascii="Arial" w:hAnsi="Arial" w:cs="Arial"/>
          <w:sz w:val="22"/>
          <w:szCs w:val="22"/>
        </w:rPr>
        <w:t>By entering this competition, you are givin</w:t>
      </w:r>
      <w:r>
        <w:rPr>
          <w:rFonts w:ascii="Arial" w:hAnsi="Arial" w:cs="Arial"/>
          <w:sz w:val="22"/>
          <w:szCs w:val="22"/>
        </w:rPr>
        <w:t>g consent for Tondu Target shooting club to keep and use information about you. Your details may be retained for a period of five years after the competition. Results will be retained indefinitely for the purposes of future reference and maintaining histor</w:t>
      </w:r>
      <w:r>
        <w:rPr>
          <w:rFonts w:ascii="Arial" w:hAnsi="Arial" w:cs="Arial"/>
          <w:sz w:val="22"/>
          <w:szCs w:val="22"/>
        </w:rPr>
        <w:t>ical records, and as such may be distributed to interested parties. Results and scores showing competitors' surnames and initials only, plus club name where relevant, will be published on Tondu Target shooting club website. Names will be omitted only if re</w:t>
      </w:r>
      <w:r>
        <w:rPr>
          <w:rFonts w:ascii="Arial" w:hAnsi="Arial" w:cs="Arial"/>
          <w:sz w:val="22"/>
          <w:szCs w:val="22"/>
        </w:rPr>
        <w:t>quested on the application form.</w:t>
      </w:r>
    </w:p>
    <w:p w14:paraId="5A2D2401" w14:textId="77777777" w:rsidR="005B2A75" w:rsidRDefault="006E1F0E">
      <w:pPr>
        <w:pStyle w:val="NoSpacing"/>
        <w:rPr>
          <w:rFonts w:ascii="Arial" w:hAnsi="Arial" w:cs="Arial"/>
          <w:sz w:val="22"/>
          <w:szCs w:val="22"/>
        </w:rPr>
      </w:pPr>
      <w:r>
        <w:rPr>
          <w:rFonts w:ascii="Arial" w:hAnsi="Arial" w:cs="Arial"/>
          <w:sz w:val="22"/>
          <w:szCs w:val="22"/>
        </w:rPr>
        <w:t xml:space="preserve"> </w:t>
      </w:r>
    </w:p>
    <w:p w14:paraId="10CB33C0" w14:textId="77777777" w:rsidR="005B2A75" w:rsidRDefault="006E1F0E">
      <w:pPr>
        <w:pStyle w:val="NoSpacing"/>
        <w:rPr>
          <w:rFonts w:ascii="Arial" w:hAnsi="Arial" w:cs="Arial"/>
          <w:b/>
          <w:sz w:val="22"/>
          <w:szCs w:val="22"/>
        </w:rPr>
      </w:pPr>
      <w:r>
        <w:rPr>
          <w:rFonts w:ascii="Arial" w:hAnsi="Arial" w:cs="Arial"/>
          <w:b/>
          <w:sz w:val="22"/>
          <w:szCs w:val="22"/>
        </w:rPr>
        <w:t xml:space="preserve">Results </w:t>
      </w:r>
    </w:p>
    <w:p w14:paraId="5E8D0A1D" w14:textId="77777777" w:rsidR="005B2A75" w:rsidRDefault="006E1F0E">
      <w:pPr>
        <w:pStyle w:val="NoSpacing"/>
        <w:rPr>
          <w:rFonts w:ascii="Arial" w:hAnsi="Arial" w:cs="Arial"/>
          <w:sz w:val="22"/>
          <w:szCs w:val="22"/>
        </w:rPr>
      </w:pPr>
      <w:r>
        <w:rPr>
          <w:rFonts w:ascii="Arial" w:hAnsi="Arial" w:cs="Arial"/>
          <w:sz w:val="22"/>
          <w:szCs w:val="22"/>
        </w:rPr>
        <w:t xml:space="preserve">All results will be published on the Tondu Target Shooting Club (www.tondushooting.org.uk) and will be emailed to competitors supplying an email address on their entry form. </w:t>
      </w:r>
    </w:p>
    <w:p w14:paraId="63C9F1AB" w14:textId="77777777" w:rsidR="005B2A75" w:rsidRDefault="005B2A75">
      <w:pPr>
        <w:pStyle w:val="NoSpacing"/>
        <w:rPr>
          <w:rFonts w:ascii="Arial" w:hAnsi="Arial" w:cs="Arial"/>
          <w:sz w:val="22"/>
          <w:szCs w:val="22"/>
        </w:rPr>
      </w:pPr>
    </w:p>
    <w:p w14:paraId="554925FB" w14:textId="77777777" w:rsidR="005B2A75" w:rsidRDefault="006E1F0E">
      <w:pPr>
        <w:pStyle w:val="NoSpacing"/>
        <w:rPr>
          <w:rFonts w:ascii="Arial" w:hAnsi="Arial" w:cs="Arial"/>
          <w:b/>
          <w:sz w:val="22"/>
          <w:szCs w:val="22"/>
        </w:rPr>
      </w:pPr>
      <w:r>
        <w:rPr>
          <w:rFonts w:ascii="Arial" w:hAnsi="Arial" w:cs="Arial"/>
          <w:b/>
          <w:sz w:val="22"/>
          <w:szCs w:val="22"/>
        </w:rPr>
        <w:t>Address</w:t>
      </w:r>
    </w:p>
    <w:p w14:paraId="7242E77F" w14:textId="77777777" w:rsidR="005B2A75" w:rsidRDefault="006E1F0E">
      <w:pPr>
        <w:pStyle w:val="NoSpacing"/>
        <w:ind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Tondu Target Shooting Club</w:t>
      </w:r>
    </w:p>
    <w:p w14:paraId="0BB7E0C3" w14:textId="77777777" w:rsidR="005B2A75" w:rsidRDefault="006E1F0E">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Coytrahen</w:t>
      </w:r>
      <w:proofErr w:type="spellEnd"/>
      <w:r>
        <w:rPr>
          <w:rFonts w:ascii="Arial" w:hAnsi="Arial" w:cs="Arial"/>
          <w:sz w:val="22"/>
          <w:szCs w:val="22"/>
        </w:rPr>
        <w:t xml:space="preserve"> House Drive</w:t>
      </w:r>
    </w:p>
    <w:p w14:paraId="2836426D" w14:textId="77777777" w:rsidR="005B2A75" w:rsidRDefault="006E1F0E">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Maesteg</w:t>
      </w:r>
      <w:proofErr w:type="spellEnd"/>
      <w:r>
        <w:rPr>
          <w:rFonts w:ascii="Arial" w:hAnsi="Arial" w:cs="Arial"/>
          <w:sz w:val="22"/>
          <w:szCs w:val="22"/>
        </w:rPr>
        <w:t xml:space="preserve"> Rd.</w:t>
      </w:r>
    </w:p>
    <w:p w14:paraId="449F222B" w14:textId="77777777" w:rsidR="005B2A75" w:rsidRDefault="006E1F0E">
      <w:pPr>
        <w:pStyle w:val="NoSpacing"/>
        <w:rPr>
          <w:rFonts w:ascii="Arial" w:hAnsi="Arial" w:cs="Arial"/>
          <w:sz w:val="22"/>
          <w:szCs w:val="22"/>
        </w:rPr>
      </w:pPr>
      <w:r>
        <w:rPr>
          <w:rFonts w:ascii="Arial" w:hAnsi="Arial" w:cs="Arial"/>
          <w:sz w:val="22"/>
          <w:szCs w:val="22"/>
        </w:rPr>
        <w:tab/>
      </w:r>
      <w:r>
        <w:rPr>
          <w:rFonts w:ascii="Arial" w:hAnsi="Arial" w:cs="Arial"/>
          <w:sz w:val="22"/>
          <w:szCs w:val="22"/>
        </w:rPr>
        <w:tab/>
        <w:t>Tondu</w:t>
      </w:r>
    </w:p>
    <w:p w14:paraId="27EEABE8" w14:textId="77777777" w:rsidR="005B2A75" w:rsidRDefault="006E1F0E">
      <w:pPr>
        <w:pStyle w:val="NoSpacing"/>
        <w:rPr>
          <w:rFonts w:ascii="Arial" w:hAnsi="Arial" w:cs="Arial"/>
          <w:sz w:val="22"/>
          <w:szCs w:val="22"/>
        </w:rPr>
      </w:pPr>
      <w:r>
        <w:rPr>
          <w:rFonts w:ascii="Arial" w:hAnsi="Arial" w:cs="Arial"/>
          <w:sz w:val="22"/>
          <w:szCs w:val="22"/>
        </w:rPr>
        <w:tab/>
      </w:r>
      <w:r>
        <w:rPr>
          <w:rFonts w:ascii="Arial" w:hAnsi="Arial" w:cs="Arial"/>
          <w:sz w:val="22"/>
          <w:szCs w:val="22"/>
        </w:rPr>
        <w:tab/>
        <w:t>Bridgend</w:t>
      </w:r>
    </w:p>
    <w:p w14:paraId="0A45A66C" w14:textId="77777777" w:rsidR="005B2A75" w:rsidRDefault="006E1F0E">
      <w:pPr>
        <w:pStyle w:val="NoSpacing"/>
        <w:rPr>
          <w:rFonts w:ascii="Arial" w:hAnsi="Arial" w:cs="Arial"/>
          <w:sz w:val="22"/>
          <w:szCs w:val="22"/>
        </w:rPr>
      </w:pPr>
      <w:r>
        <w:rPr>
          <w:rFonts w:ascii="Arial" w:hAnsi="Arial" w:cs="Arial"/>
          <w:sz w:val="22"/>
          <w:szCs w:val="22"/>
        </w:rPr>
        <w:tab/>
      </w:r>
      <w:r>
        <w:rPr>
          <w:rFonts w:ascii="Arial" w:hAnsi="Arial" w:cs="Arial"/>
          <w:sz w:val="22"/>
          <w:szCs w:val="22"/>
        </w:rPr>
        <w:tab/>
        <w:t>CF32 9HG</w:t>
      </w:r>
    </w:p>
    <w:p w14:paraId="2D0E271F" w14:textId="77777777" w:rsidR="005B2A75" w:rsidRDefault="005B2A75">
      <w:pPr>
        <w:pStyle w:val="NoSpacing"/>
        <w:rPr>
          <w:rFonts w:ascii="Arial" w:hAnsi="Arial" w:cs="Arial"/>
          <w:sz w:val="22"/>
          <w:szCs w:val="22"/>
        </w:rPr>
      </w:pPr>
    </w:p>
    <w:p w14:paraId="12FF9859" w14:textId="77777777" w:rsidR="005B2A75" w:rsidRDefault="006E1F0E">
      <w:pPr>
        <w:pStyle w:val="NoSpacing"/>
        <w:rPr>
          <w:rFonts w:ascii="Arial" w:hAnsi="Arial" w:cs="Arial"/>
          <w:b/>
          <w:sz w:val="22"/>
          <w:szCs w:val="22"/>
        </w:rPr>
      </w:pPr>
      <w:r>
        <w:rPr>
          <w:rFonts w:ascii="Arial" w:hAnsi="Arial" w:cs="Arial"/>
          <w:b/>
          <w:sz w:val="22"/>
          <w:szCs w:val="22"/>
        </w:rPr>
        <w:t>For SAT NAV</w:t>
      </w:r>
    </w:p>
    <w:p w14:paraId="728437C4" w14:textId="77777777" w:rsidR="005B2A75" w:rsidRDefault="006E1F0E">
      <w:pPr>
        <w:pStyle w:val="NoSpacing"/>
      </w:pPr>
      <w:r>
        <w:rPr>
          <w:rFonts w:ascii="Arial" w:hAnsi="Arial" w:cs="Arial"/>
          <w:sz w:val="22"/>
          <w:szCs w:val="22"/>
        </w:rPr>
        <w:t xml:space="preserve">The postcode for the end of the lane that leads to our range is </w:t>
      </w:r>
      <w:r>
        <w:rPr>
          <w:rFonts w:ascii="Arial" w:hAnsi="Arial" w:cs="Arial"/>
          <w:b/>
          <w:sz w:val="22"/>
          <w:szCs w:val="22"/>
        </w:rPr>
        <w:t>CF32 9DW</w:t>
      </w:r>
    </w:p>
    <w:p w14:paraId="555C4533" w14:textId="77777777" w:rsidR="005B2A75" w:rsidRDefault="005B2A75">
      <w:pPr>
        <w:pStyle w:val="NoSpacing"/>
        <w:rPr>
          <w:rFonts w:ascii="Arial" w:hAnsi="Arial" w:cs="Arial"/>
          <w:b/>
          <w:sz w:val="22"/>
          <w:szCs w:val="22"/>
        </w:rPr>
      </w:pPr>
    </w:p>
    <w:p w14:paraId="4FD79E0D" w14:textId="77777777" w:rsidR="005B2A75" w:rsidRDefault="006E1F0E">
      <w:pPr>
        <w:pStyle w:val="NoSpacing"/>
        <w:rPr>
          <w:rFonts w:ascii="Arial" w:hAnsi="Arial" w:cs="Arial"/>
          <w:b/>
          <w:sz w:val="22"/>
          <w:szCs w:val="22"/>
        </w:rPr>
      </w:pPr>
      <w:r>
        <w:rPr>
          <w:rFonts w:ascii="Arial" w:hAnsi="Arial" w:cs="Arial"/>
          <w:b/>
          <w:sz w:val="22"/>
          <w:szCs w:val="22"/>
        </w:rPr>
        <w:t xml:space="preserve">Directions </w:t>
      </w:r>
      <w:r>
        <w:rPr>
          <w:rFonts w:ascii="Arial" w:hAnsi="Arial" w:cs="Arial"/>
          <w:b/>
          <w:sz w:val="22"/>
          <w:szCs w:val="22"/>
        </w:rPr>
        <w:tab/>
      </w:r>
    </w:p>
    <w:p w14:paraId="1DD7417A" w14:textId="736CAB4A" w:rsidR="005B2A75" w:rsidRDefault="006E1F0E">
      <w:pPr>
        <w:pStyle w:val="NoSpacing"/>
        <w:rPr>
          <w:rFonts w:ascii="Arial" w:hAnsi="Arial" w:cs="Arial"/>
          <w:sz w:val="22"/>
          <w:szCs w:val="22"/>
        </w:rPr>
      </w:pPr>
      <w:r>
        <w:rPr>
          <w:rFonts w:ascii="Arial" w:hAnsi="Arial" w:cs="Arial"/>
          <w:sz w:val="22"/>
          <w:szCs w:val="22"/>
        </w:rPr>
        <w:t xml:space="preserve">From the M4: exit at junction 36 and take the A4063 towards </w:t>
      </w:r>
      <w:proofErr w:type="spellStart"/>
      <w:r>
        <w:rPr>
          <w:rFonts w:ascii="Arial" w:hAnsi="Arial" w:cs="Arial"/>
          <w:sz w:val="22"/>
          <w:szCs w:val="22"/>
        </w:rPr>
        <w:t>Maesteg</w:t>
      </w:r>
      <w:proofErr w:type="spellEnd"/>
      <w:r>
        <w:rPr>
          <w:rFonts w:ascii="Arial" w:hAnsi="Arial" w:cs="Arial"/>
          <w:sz w:val="22"/>
          <w:szCs w:val="22"/>
        </w:rPr>
        <w:t xml:space="preserve">. When you </w:t>
      </w:r>
      <w:r>
        <w:rPr>
          <w:rFonts w:ascii="Arial" w:hAnsi="Arial" w:cs="Arial"/>
          <w:sz w:val="22"/>
          <w:szCs w:val="22"/>
        </w:rPr>
        <w:t xml:space="preserve">eventually pass under a railway bridge, you are now entering Tondu. On your right you will pass a fuel filling station, car sales lot and then the </w:t>
      </w:r>
      <w:proofErr w:type="spellStart"/>
      <w:r>
        <w:rPr>
          <w:rFonts w:ascii="Arial" w:hAnsi="Arial" w:cs="Arial"/>
          <w:sz w:val="22"/>
          <w:szCs w:val="22"/>
        </w:rPr>
        <w:t>Llynfi</w:t>
      </w:r>
      <w:proofErr w:type="spellEnd"/>
      <w:r>
        <w:rPr>
          <w:rFonts w:ascii="Arial" w:hAnsi="Arial" w:cs="Arial"/>
          <w:sz w:val="22"/>
          <w:szCs w:val="22"/>
        </w:rPr>
        <w:t xml:space="preserve"> Arms Public House. Approx. 400 yards further on is a </w:t>
      </w:r>
      <w:r w:rsidR="00AA02A4">
        <w:rPr>
          <w:rFonts w:ascii="Arial" w:hAnsi="Arial" w:cs="Arial"/>
          <w:sz w:val="22"/>
          <w:szCs w:val="22"/>
        </w:rPr>
        <w:t>stone-built</w:t>
      </w:r>
      <w:r>
        <w:rPr>
          <w:rFonts w:ascii="Arial" w:hAnsi="Arial" w:cs="Arial"/>
          <w:sz w:val="22"/>
          <w:szCs w:val="22"/>
        </w:rPr>
        <w:t xml:space="preserve"> bus shelter, again on the right.</w:t>
      </w:r>
    </w:p>
    <w:p w14:paraId="65F7963F" w14:textId="77777777" w:rsidR="005B2A75" w:rsidRDefault="006E1F0E">
      <w:pPr>
        <w:pStyle w:val="NoSpacing"/>
      </w:pPr>
      <w:r>
        <w:rPr>
          <w:rFonts w:ascii="Arial" w:hAnsi="Arial" w:cs="Arial"/>
          <w:sz w:val="22"/>
          <w:szCs w:val="22"/>
        </w:rPr>
        <w:t>Turn</w:t>
      </w:r>
      <w:r>
        <w:rPr>
          <w:rFonts w:ascii="Arial" w:hAnsi="Arial" w:cs="Arial"/>
          <w:sz w:val="22"/>
          <w:szCs w:val="22"/>
        </w:rPr>
        <w:t xml:space="preserve"> right into the old </w:t>
      </w:r>
      <w:proofErr w:type="spellStart"/>
      <w:r>
        <w:rPr>
          <w:rFonts w:ascii="Arial" w:hAnsi="Arial" w:cs="Arial"/>
          <w:sz w:val="22"/>
          <w:szCs w:val="22"/>
        </w:rPr>
        <w:t>Coytrahen</w:t>
      </w:r>
      <w:proofErr w:type="spellEnd"/>
      <w:r>
        <w:rPr>
          <w:rFonts w:ascii="Arial" w:hAnsi="Arial" w:cs="Arial"/>
          <w:sz w:val="22"/>
          <w:szCs w:val="22"/>
        </w:rPr>
        <w:t xml:space="preserve"> House Drive alongside the bus shelter.</w:t>
      </w:r>
      <w:r>
        <w:rPr>
          <w:rFonts w:ascii="Arial" w:hAnsi="Arial" w:cs="Arial"/>
          <w:sz w:val="20"/>
          <w:szCs w:val="20"/>
        </w:rPr>
        <w:tab/>
      </w:r>
      <w:r>
        <w:rPr>
          <w:rFonts w:ascii="Arial" w:hAnsi="Arial" w:cs="Arial"/>
          <w:sz w:val="20"/>
          <w:szCs w:val="20"/>
        </w:rPr>
        <w:tab/>
      </w:r>
    </w:p>
    <w:sectPr w:rsidR="005B2A75" w:rsidSect="00AA02A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19D4" w14:textId="77777777" w:rsidR="006E1F0E" w:rsidRDefault="006E1F0E">
      <w:r>
        <w:separator/>
      </w:r>
    </w:p>
  </w:endnote>
  <w:endnote w:type="continuationSeparator" w:id="0">
    <w:p w14:paraId="00A83FA7" w14:textId="77777777" w:rsidR="006E1F0E" w:rsidRDefault="006E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940C" w14:textId="77777777" w:rsidR="006E1F0E" w:rsidRDefault="006E1F0E">
      <w:r>
        <w:rPr>
          <w:color w:val="000000"/>
        </w:rPr>
        <w:separator/>
      </w:r>
    </w:p>
  </w:footnote>
  <w:footnote w:type="continuationSeparator" w:id="0">
    <w:p w14:paraId="0754B7D5" w14:textId="77777777" w:rsidR="006E1F0E" w:rsidRDefault="006E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476A4"/>
    <w:multiLevelType w:val="multilevel"/>
    <w:tmpl w:val="77600722"/>
    <w:styleLink w:val="WW8Num1"/>
    <w:lvl w:ilvl="0">
      <w:start w:val="1"/>
      <w:numFmt w:val="none"/>
      <w:lvlText w:val="%1"/>
      <w:lvlJc w:val="left"/>
      <w:rPr>
        <w:rFonts w:ascii="Symbol" w:eastAsia="Times New Roman" w:hAnsi="Symbol" w:cs="Arial"/>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B2A75"/>
    <w:rsid w:val="005B2A75"/>
    <w:rsid w:val="006E1F0E"/>
    <w:rsid w:val="00AA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7259"/>
  <w15:docId w15:val="{D373995B-CB4D-4B66-BF68-4B9CA9AB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uiPriority w:val="10"/>
    <w:qFormat/>
    <w:pPr>
      <w:jc w:val="center"/>
    </w:pPr>
    <w:rPr>
      <w:rFonts w:ascii="Arial" w:hAnsi="Arial" w:cs="Arial"/>
      <w:b/>
      <w:bCs/>
    </w:rPr>
  </w:style>
  <w:style w:type="paragraph" w:styleId="Subtitle">
    <w:name w:val="Subtitle"/>
    <w:basedOn w:val="Heading"/>
    <w:next w:val="Textbody"/>
    <w:uiPriority w:val="11"/>
    <w:qFormat/>
    <w:pPr>
      <w:jc w:val="center"/>
    </w:pPr>
    <w:rPr>
      <w:i/>
      <w:iCs/>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Internetlink">
    <w:name w:val="Internet link"/>
    <w:rPr>
      <w:color w:val="0000FF"/>
      <w:u w:val="single"/>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apple-converted-space">
    <w:name w:val="apple-converted-space"/>
    <w:basedOn w:val="DefaultParagraphFont"/>
  </w:style>
  <w:style w:type="paragraph" w:styleId="NoSpacing">
    <w:name w:val="No Spacing"/>
    <w:pPr>
      <w:suppressAutoHyphens/>
    </w:pPr>
  </w:style>
  <w:style w:type="paragraph" w:customStyle="1" w:styleId="font8">
    <w:name w:val="font_8"/>
    <w:basedOn w:val="Normal"/>
    <w:pPr>
      <w:widowControl/>
      <w:suppressAutoHyphens w:val="0"/>
      <w:spacing w:before="100" w:after="100"/>
      <w:textAlignment w:val="auto"/>
    </w:pPr>
    <w:rPr>
      <w:rFonts w:eastAsia="Times New Roman" w:cs="Times New Roman"/>
      <w:kern w:val="0"/>
    </w:rPr>
  </w:style>
  <w:style w:type="character" w:customStyle="1" w:styleId="color16">
    <w:name w:val="color_16"/>
    <w:basedOn w:val="DefaultParagraphFont"/>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CHIPPENHAM RIFLE AND PISTOL CLUB</dc:title>
  <dc:creator>Amey plc</dc:creator>
  <cp:lastModifiedBy>Bill Phelps</cp:lastModifiedBy>
  <cp:revision>2</cp:revision>
  <cp:lastPrinted>2017-06-13T20:51:00Z</cp:lastPrinted>
  <dcterms:created xsi:type="dcterms:W3CDTF">2022-02-01T10:03:00Z</dcterms:created>
  <dcterms:modified xsi:type="dcterms:W3CDTF">2022-02-01T10:03:00Z</dcterms:modified>
</cp:coreProperties>
</file>